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4BCC" w14:textId="77777777" w:rsidR="00AC13FE" w:rsidRPr="00C266A3" w:rsidRDefault="00AC13FE" w:rsidP="00C9625A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227ACB"/>
          <w:sz w:val="24"/>
          <w:szCs w:val="24"/>
          <w:lang w:eastAsia="ru-RU"/>
        </w:rPr>
      </w:pPr>
      <w:r w:rsidRPr="00C266A3">
        <w:rPr>
          <w:rFonts w:ascii="Times New Roman" w:eastAsia="Times New Roman" w:hAnsi="Times New Roman" w:cs="Times New Roman"/>
          <w:b/>
          <w:bCs/>
          <w:color w:val="227ACB"/>
          <w:sz w:val="24"/>
          <w:szCs w:val="24"/>
          <w:lang w:eastAsia="ru-RU"/>
        </w:rPr>
        <w:t>ВАЗИФАҲОИ ТЕХНИКӢ</w:t>
      </w:r>
    </w:p>
    <w:p w14:paraId="5A978D33" w14:textId="7E963845" w:rsidR="00AC13FE" w:rsidRPr="00C266A3" w:rsidRDefault="001C7E95" w:rsidP="00C9625A">
      <w:pPr>
        <w:spacing w:after="0"/>
        <w:jc w:val="center"/>
        <w:rPr>
          <w:rFonts w:ascii="Times New Roman" w:eastAsia="Times New Roman" w:hAnsi="Times New Roman" w:cs="Times New Roman"/>
          <w:color w:val="227ACB"/>
          <w:sz w:val="24"/>
          <w:szCs w:val="24"/>
          <w:lang w:eastAsia="ru-RU"/>
        </w:rPr>
      </w:pPr>
      <w:proofErr w:type="spellStart"/>
      <w:r w:rsidRPr="00C266A3">
        <w:rPr>
          <w:rFonts w:ascii="Times New Roman Tj" w:eastAsia="Times New Roman" w:hAnsi="Times New Roman Tj" w:cs="Times New Roman"/>
          <w:b/>
          <w:bCs/>
          <w:color w:val="227ACB"/>
          <w:sz w:val="24"/>
          <w:szCs w:val="24"/>
          <w:lang w:eastAsia="ru-RU"/>
        </w:rPr>
        <w:t>љ</w:t>
      </w:r>
      <w:r w:rsidR="00AC13FE" w:rsidRPr="00C266A3">
        <w:rPr>
          <w:rFonts w:ascii="Times New Roman" w:eastAsia="Times New Roman" w:hAnsi="Times New Roman" w:cs="Times New Roman"/>
          <w:b/>
          <w:bCs/>
          <w:color w:val="227ACB"/>
          <w:sz w:val="24"/>
          <w:szCs w:val="24"/>
          <w:lang w:eastAsia="ru-RU"/>
        </w:rPr>
        <w:t>иҳати</w:t>
      </w:r>
      <w:proofErr w:type="spellEnd"/>
      <w:r w:rsidR="00AC13FE" w:rsidRPr="00C266A3">
        <w:rPr>
          <w:rFonts w:ascii="Times New Roman" w:eastAsia="Times New Roman" w:hAnsi="Times New Roman" w:cs="Times New Roman"/>
          <w:b/>
          <w:bCs/>
          <w:color w:val="227ACB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b/>
          <w:bCs/>
          <w:color w:val="227ACB"/>
          <w:sz w:val="24"/>
          <w:szCs w:val="24"/>
          <w:lang w:eastAsia="ru-RU"/>
        </w:rPr>
        <w:t>расонидани</w:t>
      </w:r>
      <w:proofErr w:type="spellEnd"/>
      <w:r w:rsidRPr="00C266A3">
        <w:rPr>
          <w:rFonts w:ascii="Times New Roman" w:eastAsia="Times New Roman" w:hAnsi="Times New Roman" w:cs="Times New Roman"/>
          <w:b/>
          <w:bCs/>
          <w:color w:val="227ACB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b/>
          <w:bCs/>
          <w:color w:val="227ACB"/>
          <w:sz w:val="24"/>
          <w:szCs w:val="24"/>
          <w:lang w:eastAsia="ru-RU"/>
        </w:rPr>
        <w:t>к</w:t>
      </w:r>
      <w:r w:rsidRPr="00C266A3">
        <w:rPr>
          <w:rFonts w:ascii="Times New Roman Tj" w:eastAsia="Times New Roman" w:hAnsi="Times New Roman Tj" w:cs="Times New Roman"/>
          <w:b/>
          <w:bCs/>
          <w:color w:val="227ACB"/>
          <w:sz w:val="24"/>
          <w:szCs w:val="24"/>
          <w:lang w:eastAsia="ru-RU"/>
        </w:rPr>
        <w:t>ў</w:t>
      </w:r>
      <w:r w:rsidRPr="00C266A3">
        <w:rPr>
          <w:rFonts w:ascii="Times New Roman" w:eastAsia="Times New Roman" w:hAnsi="Times New Roman" w:cs="Times New Roman"/>
          <w:b/>
          <w:bCs/>
          <w:color w:val="227ACB"/>
          <w:sz w:val="24"/>
          <w:szCs w:val="24"/>
          <w:lang w:eastAsia="ru-RU"/>
        </w:rPr>
        <w:t>мак</w:t>
      </w:r>
      <w:r w:rsidRPr="00C266A3">
        <w:rPr>
          <w:rFonts w:ascii="Times New Roman Tj" w:eastAsia="Times New Roman" w:hAnsi="Times New Roman Tj" w:cs="Times New Roman"/>
          <w:b/>
          <w:bCs/>
          <w:color w:val="227ACB"/>
          <w:sz w:val="24"/>
          <w:szCs w:val="24"/>
          <w:lang w:eastAsia="ru-RU"/>
        </w:rPr>
        <w:t>њ</w:t>
      </w:r>
      <w:r w:rsidRPr="00C266A3">
        <w:rPr>
          <w:rFonts w:ascii="Times New Roman" w:eastAsia="Times New Roman" w:hAnsi="Times New Roman" w:cs="Times New Roman"/>
          <w:b/>
          <w:bCs/>
          <w:color w:val="227ACB"/>
          <w:sz w:val="24"/>
          <w:szCs w:val="24"/>
          <w:lang w:eastAsia="ru-RU"/>
        </w:rPr>
        <w:t>ои</w:t>
      </w:r>
      <w:proofErr w:type="spellEnd"/>
      <w:r w:rsidRPr="00C266A3">
        <w:rPr>
          <w:rFonts w:ascii="Times New Roman" w:eastAsia="Times New Roman" w:hAnsi="Times New Roman" w:cs="Times New Roman"/>
          <w:b/>
          <w:bCs/>
          <w:color w:val="227ACB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b/>
          <w:bCs/>
          <w:color w:val="227ACB"/>
          <w:sz w:val="24"/>
          <w:szCs w:val="24"/>
          <w:lang w:eastAsia="ru-RU"/>
        </w:rPr>
        <w:t>метод</w:t>
      </w:r>
      <w:r w:rsidR="00472417">
        <w:rPr>
          <w:rFonts w:ascii="Times New Roman Tj" w:eastAsia="Times New Roman" w:hAnsi="Times New Roman Tj" w:cs="Times New Roman"/>
          <w:b/>
          <w:bCs/>
          <w:color w:val="227ACB"/>
          <w:sz w:val="24"/>
          <w:szCs w:val="24"/>
          <w:lang w:eastAsia="ru-RU"/>
        </w:rPr>
        <w:t>ию</w:t>
      </w:r>
      <w:proofErr w:type="spellEnd"/>
      <w:r w:rsidR="00472417">
        <w:rPr>
          <w:rFonts w:ascii="Times New Roman Tj" w:eastAsia="Times New Roman" w:hAnsi="Times New Roman Tj" w:cs="Times New Roman"/>
          <w:b/>
          <w:bCs/>
          <w:color w:val="227ACB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b/>
          <w:bCs/>
          <w:color w:val="227ACB"/>
          <w:sz w:val="24"/>
          <w:szCs w:val="24"/>
          <w:lang w:eastAsia="ru-RU"/>
        </w:rPr>
        <w:t>техник</w:t>
      </w:r>
      <w:r w:rsidRPr="00C266A3">
        <w:rPr>
          <w:rFonts w:ascii="Times New Roman Tj" w:eastAsia="Times New Roman" w:hAnsi="Times New Roman Tj" w:cs="Times New Roman"/>
          <w:b/>
          <w:bCs/>
          <w:color w:val="227ACB"/>
          <w:sz w:val="24"/>
          <w:szCs w:val="24"/>
          <w:lang w:eastAsia="ru-RU"/>
        </w:rPr>
        <w:t>ї</w:t>
      </w:r>
      <w:proofErr w:type="spellEnd"/>
      <w:r w:rsidRPr="00C266A3">
        <w:rPr>
          <w:rFonts w:ascii="Times New Roman" w:eastAsia="Times New Roman" w:hAnsi="Times New Roman" w:cs="Times New Roman"/>
          <w:b/>
          <w:bCs/>
          <w:color w:val="227ACB"/>
          <w:sz w:val="24"/>
          <w:szCs w:val="24"/>
          <w:lang w:eastAsia="ru-RU"/>
        </w:rPr>
        <w:t xml:space="preserve"> </w:t>
      </w:r>
      <w:r w:rsidRPr="00C266A3">
        <w:rPr>
          <w:rFonts w:ascii="Cambria" w:hAnsi="Cambria" w:cs="Cambria"/>
          <w:b/>
          <w:bCs/>
          <w:color w:val="227ACB"/>
          <w:sz w:val="24"/>
          <w:szCs w:val="24"/>
          <w:lang w:val="tg-Cyrl-TJ"/>
        </w:rPr>
        <w:t>ҷ</w:t>
      </w:r>
      <w:r w:rsidRPr="00C266A3">
        <w:rPr>
          <w:rFonts w:ascii="Times New Roman Tj" w:hAnsi="Times New Roman Tj" w:cs="Times New Roman Tj"/>
          <w:b/>
          <w:bCs/>
          <w:color w:val="227ACB"/>
          <w:sz w:val="24"/>
          <w:szCs w:val="24"/>
          <w:lang w:val="tg-Cyrl-TJ"/>
        </w:rPr>
        <w:t>и</w:t>
      </w:r>
      <w:r w:rsidRPr="00C266A3">
        <w:rPr>
          <w:rFonts w:ascii="Cambria" w:hAnsi="Cambria" w:cs="Cambria"/>
          <w:b/>
          <w:bCs/>
          <w:color w:val="227ACB"/>
          <w:sz w:val="24"/>
          <w:szCs w:val="24"/>
          <w:lang w:val="tg-Cyrl-TJ"/>
        </w:rPr>
        <w:t>ҳ</w:t>
      </w:r>
      <w:r w:rsidRPr="00C266A3">
        <w:rPr>
          <w:rFonts w:ascii="Times New Roman Tj" w:hAnsi="Times New Roman Tj" w:cs="Times New Roman Tj"/>
          <w:b/>
          <w:bCs/>
          <w:color w:val="227ACB"/>
          <w:sz w:val="24"/>
          <w:szCs w:val="24"/>
          <w:lang w:val="tg-Cyrl-TJ"/>
        </w:rPr>
        <w:t>ати</w:t>
      </w:r>
      <w:r w:rsidRPr="00C266A3">
        <w:rPr>
          <w:rFonts w:ascii="Times New Roman Tj" w:hAnsi="Times New Roman Tj" w:cs="Calibri"/>
          <w:b/>
          <w:bCs/>
          <w:color w:val="227ACB"/>
          <w:sz w:val="24"/>
          <w:szCs w:val="24"/>
          <w:lang w:val="tg-Cyrl-TJ"/>
        </w:rPr>
        <w:t xml:space="preserve"> </w:t>
      </w:r>
      <w:proofErr w:type="spellStart"/>
      <w:r w:rsidRPr="00C266A3">
        <w:rPr>
          <w:rFonts w:ascii="Cambria" w:hAnsi="Cambria" w:cs="Cambria"/>
          <w:b/>
          <w:bCs/>
          <w:color w:val="227ACB"/>
          <w:sz w:val="24"/>
          <w:szCs w:val="24"/>
        </w:rPr>
        <w:t>ҷ</w:t>
      </w:r>
      <w:r w:rsidRPr="00C266A3">
        <w:rPr>
          <w:rFonts w:ascii="Times New Roman Tj" w:hAnsi="Times New Roman Tj" w:cs="Times New Roman Tj"/>
          <w:b/>
          <w:bCs/>
          <w:color w:val="227ACB"/>
          <w:sz w:val="24"/>
          <w:szCs w:val="24"/>
        </w:rPr>
        <w:t>амъовар</w:t>
      </w:r>
      <w:r w:rsidRPr="00C266A3">
        <w:rPr>
          <w:rFonts w:ascii="Cambria" w:hAnsi="Cambria" w:cs="Cambria"/>
          <w:b/>
          <w:bCs/>
          <w:color w:val="227ACB"/>
          <w:sz w:val="24"/>
          <w:szCs w:val="24"/>
        </w:rPr>
        <w:t>ӣ</w:t>
      </w:r>
      <w:proofErr w:type="spellEnd"/>
      <w:r w:rsidRPr="00C266A3">
        <w:rPr>
          <w:rFonts w:ascii="Times New Roman Tj" w:hAnsi="Times New Roman Tj" w:cs="Cambria"/>
          <w:b/>
          <w:bCs/>
          <w:color w:val="227ACB"/>
          <w:sz w:val="24"/>
          <w:szCs w:val="24"/>
          <w:lang w:val="tg-Cyrl-TJ"/>
        </w:rPr>
        <w:t>, идоракун</w:t>
      </w:r>
      <w:r w:rsidRPr="00C266A3">
        <w:rPr>
          <w:rFonts w:ascii="Cambria" w:hAnsi="Cambria" w:cs="Cambria"/>
          <w:b/>
          <w:bCs/>
          <w:color w:val="227ACB"/>
          <w:sz w:val="24"/>
          <w:szCs w:val="24"/>
          <w:lang w:val="tg-Cyrl-TJ"/>
        </w:rPr>
        <w:t>ӣ</w:t>
      </w:r>
      <w:r w:rsidRPr="00C266A3">
        <w:rPr>
          <w:rFonts w:ascii="Times New Roman Tj" w:hAnsi="Times New Roman Tj" w:cs="Cambria"/>
          <w:b/>
          <w:bCs/>
          <w:color w:val="227ACB"/>
          <w:sz w:val="24"/>
          <w:szCs w:val="24"/>
          <w:lang w:val="tg-Cyrl-TJ"/>
        </w:rPr>
        <w:t xml:space="preserve"> </w:t>
      </w:r>
      <w:r w:rsidRPr="00C266A3">
        <w:rPr>
          <w:rFonts w:ascii="Times New Roman Tj" w:hAnsi="Times New Roman Tj" w:cs="Times New Roman Tj"/>
          <w:b/>
          <w:bCs/>
          <w:color w:val="227ACB"/>
          <w:sz w:val="24"/>
          <w:szCs w:val="24"/>
          <w:lang w:val="tg-Cyrl-TJ"/>
        </w:rPr>
        <w:t>ва</w:t>
      </w:r>
      <w:r w:rsidRPr="00C266A3">
        <w:rPr>
          <w:rFonts w:ascii="Times New Roman Tj" w:hAnsi="Times New Roman Tj" w:cs="Cambria"/>
          <w:b/>
          <w:bCs/>
          <w:color w:val="227ACB"/>
          <w:sz w:val="24"/>
          <w:szCs w:val="24"/>
          <w:lang w:val="tg-Cyrl-TJ"/>
        </w:rPr>
        <w:t xml:space="preserve"> </w:t>
      </w:r>
      <w:r w:rsidRPr="00C266A3">
        <w:rPr>
          <w:rFonts w:ascii="Times New Roman Tj" w:hAnsi="Times New Roman Tj" w:cs="Times New Roman Tj"/>
          <w:b/>
          <w:bCs/>
          <w:color w:val="227ACB"/>
          <w:sz w:val="24"/>
          <w:szCs w:val="24"/>
          <w:lang w:val="tg-Cyrl-TJ"/>
        </w:rPr>
        <w:t>ба</w:t>
      </w:r>
      <w:r w:rsidRPr="00C266A3">
        <w:rPr>
          <w:rFonts w:ascii="Times New Roman Tj" w:hAnsi="Times New Roman Tj" w:cs="Cambria"/>
          <w:b/>
          <w:bCs/>
          <w:color w:val="227ACB"/>
          <w:sz w:val="24"/>
          <w:szCs w:val="24"/>
          <w:lang w:val="tg-Cyrl-TJ"/>
        </w:rPr>
        <w:t xml:space="preserve"> </w:t>
      </w:r>
      <w:r w:rsidRPr="00C266A3">
        <w:rPr>
          <w:rFonts w:ascii="Times New Roman Tj" w:hAnsi="Times New Roman Tj" w:cs="Times New Roman Tj"/>
          <w:b/>
          <w:bCs/>
          <w:color w:val="227ACB"/>
          <w:sz w:val="24"/>
          <w:szCs w:val="24"/>
          <w:lang w:val="tg-Cyrl-TJ"/>
        </w:rPr>
        <w:t>таври</w:t>
      </w:r>
      <w:r w:rsidRPr="00C266A3">
        <w:rPr>
          <w:rFonts w:ascii="Times New Roman Tj" w:hAnsi="Times New Roman Tj" w:cs="Cambria"/>
          <w:b/>
          <w:bCs/>
          <w:color w:val="227ACB"/>
          <w:sz w:val="24"/>
          <w:szCs w:val="24"/>
          <w:lang w:val="tg-Cyrl-TJ"/>
        </w:rPr>
        <w:t xml:space="preserve"> </w:t>
      </w:r>
      <w:r w:rsidRPr="00C266A3">
        <w:rPr>
          <w:rFonts w:ascii="Times New Roman Tj" w:hAnsi="Times New Roman Tj" w:cs="Times New Roman Tj"/>
          <w:b/>
          <w:bCs/>
          <w:color w:val="227ACB"/>
          <w:sz w:val="24"/>
          <w:szCs w:val="24"/>
          <w:lang w:val="tg-Cyrl-TJ"/>
        </w:rPr>
        <w:t xml:space="preserve">бехатар </w:t>
      </w:r>
      <w:r w:rsidR="00472417">
        <w:rPr>
          <w:rFonts w:ascii="Times New Roman Tj" w:hAnsi="Times New Roman Tj" w:cs="Times New Roman Tj"/>
          <w:b/>
          <w:bCs/>
          <w:color w:val="227ACB"/>
          <w:sz w:val="24"/>
          <w:szCs w:val="24"/>
          <w:lang w:val="tg-Cyrl-TJ"/>
        </w:rPr>
        <w:t>мањв намудани</w:t>
      </w:r>
      <w:r w:rsidRPr="00C266A3">
        <w:rPr>
          <w:rFonts w:ascii="Times New Roman Tj" w:hAnsi="Times New Roman Tj" w:cs="Times New Roman Tj"/>
          <w:b/>
          <w:bCs/>
          <w:color w:val="227ACB"/>
          <w:sz w:val="24"/>
          <w:szCs w:val="24"/>
          <w:lang w:val="tg-Cyrl-TJ"/>
        </w:rPr>
        <w:t xml:space="preserve"> </w:t>
      </w:r>
      <w:proofErr w:type="spellStart"/>
      <w:r w:rsidRPr="00C266A3">
        <w:rPr>
          <w:rFonts w:ascii="Times New Roman Tj" w:hAnsi="Times New Roman Tj" w:cs="Times New Roman Tj"/>
          <w:b/>
          <w:bCs/>
          <w:color w:val="227ACB"/>
          <w:sz w:val="24"/>
          <w:szCs w:val="24"/>
        </w:rPr>
        <w:t>партов</w:t>
      </w:r>
      <w:r w:rsidRPr="00C266A3">
        <w:rPr>
          <w:rFonts w:ascii="Cambria" w:hAnsi="Cambria" w:cs="Cambria"/>
          <w:b/>
          <w:bCs/>
          <w:color w:val="227ACB"/>
          <w:sz w:val="24"/>
          <w:szCs w:val="24"/>
        </w:rPr>
        <w:t>ҳ</w:t>
      </w:r>
      <w:r w:rsidRPr="00C266A3">
        <w:rPr>
          <w:rFonts w:ascii="Times New Roman Tj" w:hAnsi="Times New Roman Tj" w:cs="Times New Roman Tj"/>
          <w:b/>
          <w:bCs/>
          <w:color w:val="227ACB"/>
          <w:sz w:val="24"/>
          <w:szCs w:val="24"/>
        </w:rPr>
        <w:t>ои</w:t>
      </w:r>
      <w:proofErr w:type="spellEnd"/>
      <w:r w:rsidRPr="00C266A3">
        <w:rPr>
          <w:rFonts w:ascii="Times New Roman Tj" w:hAnsi="Times New Roman Tj" w:cs="Calibri"/>
          <w:b/>
          <w:bCs/>
          <w:color w:val="227ACB"/>
          <w:sz w:val="24"/>
          <w:szCs w:val="24"/>
        </w:rPr>
        <w:t xml:space="preserve"> </w:t>
      </w:r>
      <w:proofErr w:type="spellStart"/>
      <w:r w:rsidRPr="00C266A3">
        <w:rPr>
          <w:rFonts w:ascii="Times New Roman Tj" w:hAnsi="Times New Roman Tj" w:cs="Times New Roman Tj"/>
          <w:b/>
          <w:bCs/>
          <w:color w:val="227ACB"/>
          <w:sz w:val="24"/>
          <w:szCs w:val="24"/>
        </w:rPr>
        <w:t>тибб</w:t>
      </w:r>
      <w:r w:rsidRPr="00C266A3">
        <w:rPr>
          <w:rFonts w:ascii="Cambria" w:hAnsi="Cambria" w:cs="Cambria"/>
          <w:b/>
          <w:bCs/>
          <w:color w:val="227ACB"/>
          <w:sz w:val="24"/>
          <w:szCs w:val="24"/>
        </w:rPr>
        <w:t>ӣ</w:t>
      </w:r>
      <w:proofErr w:type="spellEnd"/>
    </w:p>
    <w:p w14:paraId="0310D14C" w14:textId="77777777" w:rsidR="00AC13FE" w:rsidRPr="00C266A3" w:rsidRDefault="00B11605" w:rsidP="00E34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9E9164B">
          <v:rect id="_x0000_i1025" style="width:0;height:1.5pt" o:hralign="center" o:hrstd="t" o:hr="t" fillcolor="#a0a0a0" stroked="f"/>
        </w:pict>
      </w:r>
    </w:p>
    <w:p w14:paraId="3739F613" w14:textId="77777777" w:rsidR="00AC13FE" w:rsidRPr="00C266A3" w:rsidRDefault="00AC13FE" w:rsidP="00E343B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МУҚАДДИМА</w:t>
      </w:r>
    </w:p>
    <w:p w14:paraId="28A078D0" w14:textId="4143C17C" w:rsidR="00C266A3" w:rsidRDefault="00C266A3" w:rsidP="00E343B0">
      <w:pPr>
        <w:spacing w:after="0"/>
        <w:ind w:firstLine="709"/>
        <w:jc w:val="both"/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</w:pPr>
      <w:r w:rsidRPr="00C266A3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Ваксинатсия яке аз усулњои асосии пешгирии беморињои сироятии </w:t>
      </w:r>
      <w:r w:rsidR="00472417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>ба воситаи иммунизатсия</w:t>
      </w:r>
      <w:r w:rsidRPr="00C266A3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идорашаванда мањсуб ёфта, бор</w:t>
      </w:r>
      <w:r w:rsidRPr="00C266A3">
        <w:rPr>
          <w:rStyle w:val="a4"/>
          <w:rFonts w:ascii="Cambria" w:hAnsi="Cambria" w:cs="Cambria"/>
          <w:b w:val="0"/>
          <w:bCs w:val="0"/>
          <w:sz w:val="24"/>
          <w:szCs w:val="24"/>
          <w:lang w:val="tg-Cyrl-TJ"/>
        </w:rPr>
        <w:t>ҳ</w:t>
      </w:r>
      <w:r w:rsidRPr="00C266A3">
        <w:rPr>
          <w:rStyle w:val="a4"/>
          <w:rFonts w:ascii="Times New Roman Tj" w:hAnsi="Times New Roman Tj" w:cs="Arial Tj"/>
          <w:b w:val="0"/>
          <w:bCs w:val="0"/>
          <w:sz w:val="24"/>
          <w:szCs w:val="24"/>
          <w:lang w:val="tg-Cyrl-TJ"/>
        </w:rPr>
        <w:t>о</w:t>
      </w:r>
      <w:r w:rsidRPr="00C266A3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худро яке аз тадбирњои самараноктарин барои пешгирии беморињои сироят</w:t>
      </w:r>
      <w:r w:rsidRPr="00C266A3">
        <w:rPr>
          <w:rStyle w:val="a4"/>
          <w:rFonts w:ascii="Cambria" w:hAnsi="Cambria" w:cs="Cambria"/>
          <w:b w:val="0"/>
          <w:bCs w:val="0"/>
          <w:sz w:val="24"/>
          <w:szCs w:val="24"/>
          <w:lang w:val="tg-Cyrl-TJ"/>
        </w:rPr>
        <w:t>ӣ</w:t>
      </w:r>
      <w:r w:rsidRPr="00C266A3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дар саросари </w:t>
      </w:r>
      <w:r w:rsidRPr="00C266A3">
        <w:rPr>
          <w:rStyle w:val="a4"/>
          <w:rFonts w:ascii="Cambria" w:hAnsi="Cambria" w:cs="Cambria"/>
          <w:b w:val="0"/>
          <w:bCs w:val="0"/>
          <w:sz w:val="24"/>
          <w:szCs w:val="24"/>
          <w:lang w:val="tg-Cyrl-TJ"/>
        </w:rPr>
        <w:t>ҷ</w:t>
      </w:r>
      <w:r w:rsidRPr="00C266A3">
        <w:rPr>
          <w:rStyle w:val="a4"/>
          <w:rFonts w:ascii="Times New Roman Tj" w:hAnsi="Times New Roman Tj" w:cs="Arial Tj"/>
          <w:b w:val="0"/>
          <w:bCs w:val="0"/>
          <w:sz w:val="24"/>
          <w:szCs w:val="24"/>
          <w:lang w:val="tg-Cyrl-TJ"/>
        </w:rPr>
        <w:t>а</w:t>
      </w:r>
      <w:r w:rsidRPr="00C266A3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>њон муарриф</w:t>
      </w:r>
      <w:r w:rsidRPr="00C266A3">
        <w:rPr>
          <w:rStyle w:val="a4"/>
          <w:rFonts w:ascii="Cambria" w:hAnsi="Cambria" w:cs="Cambria"/>
          <w:b w:val="0"/>
          <w:bCs w:val="0"/>
          <w:sz w:val="24"/>
          <w:szCs w:val="24"/>
          <w:lang w:val="tg-Cyrl-TJ"/>
        </w:rPr>
        <w:t>ӣ</w:t>
      </w:r>
      <w:r w:rsidRPr="00C266A3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</w:t>
      </w:r>
      <w:r w:rsidRPr="00C266A3">
        <w:rPr>
          <w:rStyle w:val="a4"/>
          <w:rFonts w:ascii="Times New Roman Tj" w:hAnsi="Times New Roman Tj" w:cs="Arial Tj"/>
          <w:b w:val="0"/>
          <w:bCs w:val="0"/>
          <w:sz w:val="24"/>
          <w:szCs w:val="24"/>
          <w:lang w:val="tg-Cyrl-TJ"/>
        </w:rPr>
        <w:t>кардааст</w:t>
      </w:r>
      <w:r w:rsidRPr="00C266A3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>. Бо шарофати ваксина</w:t>
      </w:r>
      <w:r w:rsidRPr="00C266A3">
        <w:rPr>
          <w:rStyle w:val="a4"/>
          <w:rFonts w:ascii="Cambria" w:hAnsi="Cambria" w:cs="Cambria"/>
          <w:b w:val="0"/>
          <w:bCs w:val="0"/>
          <w:sz w:val="24"/>
          <w:szCs w:val="24"/>
          <w:lang w:val="tg-Cyrl-TJ"/>
        </w:rPr>
        <w:t>ҳ</w:t>
      </w:r>
      <w:r w:rsidRPr="00C266A3">
        <w:rPr>
          <w:rStyle w:val="a4"/>
          <w:rFonts w:ascii="Times New Roman Tj" w:hAnsi="Times New Roman Tj" w:cs="Arial Tj"/>
          <w:b w:val="0"/>
          <w:bCs w:val="0"/>
          <w:sz w:val="24"/>
          <w:szCs w:val="24"/>
          <w:lang w:val="tg-Cyrl-TJ"/>
        </w:rPr>
        <w:t>о</w:t>
      </w:r>
      <w:r w:rsidRPr="00C266A3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</w:t>
      </w:r>
      <w:r w:rsidRPr="00C266A3">
        <w:rPr>
          <w:rStyle w:val="a4"/>
          <w:rFonts w:ascii="Times New Roman Tj" w:hAnsi="Times New Roman Tj" w:cs="Arial Tj"/>
          <w:b w:val="0"/>
          <w:bCs w:val="0"/>
          <w:sz w:val="24"/>
          <w:szCs w:val="24"/>
          <w:lang w:val="tg-Cyrl-TJ"/>
        </w:rPr>
        <w:t>ва</w:t>
      </w:r>
      <w:r w:rsidRPr="00C266A3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</w:t>
      </w:r>
      <w:r w:rsidRPr="00C266A3">
        <w:rPr>
          <w:rStyle w:val="a4"/>
          <w:rFonts w:ascii="Times New Roman Tj" w:hAnsi="Times New Roman Tj" w:cs="Arial Tj"/>
          <w:b w:val="0"/>
          <w:bCs w:val="0"/>
          <w:sz w:val="24"/>
          <w:szCs w:val="24"/>
          <w:lang w:val="tg-Cyrl-TJ"/>
        </w:rPr>
        <w:t>сат</w:t>
      </w:r>
      <w:r w:rsidRPr="00C266A3">
        <w:rPr>
          <w:rStyle w:val="a4"/>
          <w:rFonts w:ascii="Cambria" w:hAnsi="Cambria" w:cs="Cambria"/>
          <w:b w:val="0"/>
          <w:bCs w:val="0"/>
          <w:sz w:val="24"/>
          <w:szCs w:val="24"/>
          <w:lang w:val="tg-Cyrl-TJ"/>
        </w:rPr>
        <w:t>ҳ</w:t>
      </w:r>
      <w:r w:rsidRPr="00C266A3">
        <w:rPr>
          <w:rStyle w:val="a4"/>
          <w:rFonts w:ascii="Times New Roman Tj" w:hAnsi="Times New Roman Tj" w:cs="Arial Tj"/>
          <w:b w:val="0"/>
          <w:bCs w:val="0"/>
          <w:sz w:val="24"/>
          <w:szCs w:val="24"/>
          <w:lang w:val="tg-Cyrl-TJ"/>
        </w:rPr>
        <w:t>и</w:t>
      </w:r>
      <w:r w:rsidRPr="00C266A3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</w:t>
      </w:r>
      <w:r w:rsidRPr="00C266A3">
        <w:rPr>
          <w:rStyle w:val="a4"/>
          <w:rFonts w:ascii="Times New Roman Tj" w:hAnsi="Times New Roman Tj" w:cs="Arial Tj"/>
          <w:b w:val="0"/>
          <w:bCs w:val="0"/>
          <w:sz w:val="24"/>
          <w:szCs w:val="24"/>
          <w:lang w:val="tg-Cyrl-TJ"/>
        </w:rPr>
        <w:t>баланди</w:t>
      </w:r>
      <w:r w:rsidRPr="00C266A3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</w:t>
      </w:r>
      <w:r w:rsidRPr="00C266A3">
        <w:rPr>
          <w:rStyle w:val="a4"/>
          <w:rFonts w:ascii="Times New Roman Tj" w:hAnsi="Times New Roman Tj" w:cs="Arial Tj"/>
          <w:b w:val="0"/>
          <w:bCs w:val="0"/>
          <w:sz w:val="24"/>
          <w:szCs w:val="24"/>
          <w:lang w:val="tg-Cyrl-TJ"/>
        </w:rPr>
        <w:t>фарогирии</w:t>
      </w:r>
      <w:r w:rsidRPr="00C266A3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</w:t>
      </w:r>
      <w:r w:rsidRPr="00C266A3">
        <w:rPr>
          <w:rStyle w:val="a4"/>
          <w:rFonts w:ascii="Times New Roman Tj" w:hAnsi="Times New Roman Tj" w:cs="Arial Tj"/>
          <w:b w:val="0"/>
          <w:bCs w:val="0"/>
          <w:sz w:val="24"/>
          <w:szCs w:val="24"/>
          <w:lang w:val="tg-Cyrl-TJ"/>
        </w:rPr>
        <w:t>а</w:t>
      </w:r>
      <w:r w:rsidRPr="00C266A3">
        <w:rPr>
          <w:rStyle w:val="a4"/>
          <w:rFonts w:ascii="Cambria" w:hAnsi="Cambria" w:cs="Cambria"/>
          <w:b w:val="0"/>
          <w:bCs w:val="0"/>
          <w:sz w:val="24"/>
          <w:szCs w:val="24"/>
          <w:lang w:val="tg-Cyrl-TJ"/>
        </w:rPr>
        <w:t>ҳ</w:t>
      </w:r>
      <w:r w:rsidRPr="00C266A3">
        <w:rPr>
          <w:rStyle w:val="a4"/>
          <w:rFonts w:ascii="Times New Roman Tj" w:hAnsi="Times New Roman Tj" w:cs="Arial Tj"/>
          <w:b w:val="0"/>
          <w:bCs w:val="0"/>
          <w:sz w:val="24"/>
          <w:szCs w:val="24"/>
          <w:lang w:val="tg-Cyrl-TJ"/>
        </w:rPr>
        <w:t>ол</w:t>
      </w:r>
      <w:r w:rsidRPr="00C266A3">
        <w:rPr>
          <w:rStyle w:val="a4"/>
          <w:rFonts w:ascii="Cambria" w:hAnsi="Cambria" w:cs="Cambria"/>
          <w:b w:val="0"/>
          <w:bCs w:val="0"/>
          <w:sz w:val="24"/>
          <w:szCs w:val="24"/>
          <w:lang w:val="tg-Cyrl-TJ"/>
        </w:rPr>
        <w:t>ӣ</w:t>
      </w:r>
      <w:r w:rsidRPr="00C266A3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, </w:t>
      </w:r>
      <w:r w:rsidRPr="00C266A3">
        <w:rPr>
          <w:rStyle w:val="a4"/>
          <w:rFonts w:ascii="Times New Roman Tj" w:hAnsi="Times New Roman Tj" w:cs="Arial Tj"/>
          <w:b w:val="0"/>
          <w:bCs w:val="0"/>
          <w:sz w:val="24"/>
          <w:szCs w:val="24"/>
          <w:lang w:val="tg-Cyrl-TJ"/>
        </w:rPr>
        <w:t>бисёре</w:t>
      </w:r>
      <w:r w:rsidRPr="00C266A3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</w:t>
      </w:r>
      <w:r w:rsidRPr="00C266A3">
        <w:rPr>
          <w:rStyle w:val="a4"/>
          <w:rFonts w:ascii="Times New Roman Tj" w:hAnsi="Times New Roman Tj" w:cs="Arial Tj"/>
          <w:b w:val="0"/>
          <w:bCs w:val="0"/>
          <w:sz w:val="24"/>
          <w:szCs w:val="24"/>
          <w:lang w:val="tg-Cyrl-TJ"/>
        </w:rPr>
        <w:t>аз</w:t>
      </w:r>
      <w:r w:rsidRPr="00C266A3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</w:t>
      </w:r>
      <w:r w:rsidRPr="00C266A3">
        <w:rPr>
          <w:rStyle w:val="a4"/>
          <w:rFonts w:ascii="Times New Roman Tj" w:hAnsi="Times New Roman Tj" w:cs="Arial Tj"/>
          <w:b w:val="0"/>
          <w:bCs w:val="0"/>
          <w:sz w:val="24"/>
          <w:szCs w:val="24"/>
          <w:lang w:val="tg-Cyrl-TJ"/>
        </w:rPr>
        <w:t>бемори</w:t>
      </w:r>
      <w:r w:rsidRPr="00C266A3">
        <w:rPr>
          <w:rStyle w:val="a4"/>
          <w:rFonts w:ascii="Cambria" w:hAnsi="Cambria" w:cs="Cambria"/>
          <w:b w:val="0"/>
          <w:bCs w:val="0"/>
          <w:sz w:val="24"/>
          <w:szCs w:val="24"/>
          <w:lang w:val="tg-Cyrl-TJ"/>
        </w:rPr>
        <w:t>ҳ</w:t>
      </w:r>
      <w:r w:rsidRPr="00C266A3">
        <w:rPr>
          <w:rStyle w:val="a4"/>
          <w:rFonts w:ascii="Times New Roman Tj" w:hAnsi="Times New Roman Tj" w:cs="Arial Tj"/>
          <w:b w:val="0"/>
          <w:bCs w:val="0"/>
          <w:sz w:val="24"/>
          <w:szCs w:val="24"/>
          <w:lang w:val="tg-Cyrl-TJ"/>
        </w:rPr>
        <w:t>ои</w:t>
      </w:r>
      <w:r w:rsidRPr="00C266A3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сироятии ба воситаи </w:t>
      </w:r>
      <w:r w:rsidR="00472417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>иммунизатсия</w:t>
      </w:r>
      <w:r w:rsidRPr="00C266A3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</w:t>
      </w:r>
      <w:r w:rsidR="00472417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>идора</w:t>
      </w:r>
      <w:r w:rsidRPr="00C266A3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>шаванда э</w:t>
      </w:r>
      <w:r w:rsidRPr="00B11605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>леминатсия</w:t>
      </w:r>
      <w:r w:rsidRPr="00C266A3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гардида, паст намудани як ќатоор сироятњои ба њаёти инсон хатарнок имконпазир гардидааст. </w:t>
      </w:r>
    </w:p>
    <w:p w14:paraId="6CA4C743" w14:textId="7FB263A7" w:rsidR="00AA3A27" w:rsidRDefault="00C266A3" w:rsidP="00E343B0">
      <w:pPr>
        <w:spacing w:after="0"/>
        <w:ind w:firstLine="709"/>
        <w:jc w:val="both"/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</w:pPr>
      <w:r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Бо маќсади ба таври ройгон амалї гардидани </w:t>
      </w:r>
      <w:r w:rsidR="00472417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>иммуниза</w:t>
      </w:r>
      <w:r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тсия дар байни ањолии ниёзманд тамоми имконият ва шароитњо ба мутахассисони соњавї </w:t>
      </w:r>
      <w:r w:rsidRPr="005C7686">
        <w:rPr>
          <w:rFonts w:ascii="Times New Roman Tj" w:hAnsi="Times New Roman Tj"/>
          <w:sz w:val="24"/>
          <w:szCs w:val="24"/>
          <w:lang w:val="tg-Cyrl-TJ"/>
        </w:rPr>
        <w:t>аз љониби Њукумати Љумњурии Тољикистон дар њамкорї бо шарикон оид ба рушд</w:t>
      </w:r>
      <w:r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таъмин карда мешаванд. Аз љумла харидорї ва дастрас намудани ваксинањо, </w:t>
      </w:r>
      <w:r w:rsidR="007A65F5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>дастурамалњои корї, с</w:t>
      </w:r>
      <w:r w:rsidR="00472417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>ў</w:t>
      </w:r>
      <w:r w:rsidR="007A65F5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>зандор</w:t>
      </w:r>
      <w:r w:rsidR="00472417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>у</w:t>
      </w:r>
      <w:r w:rsidR="00611CF1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>њо</w:t>
      </w:r>
      <w:r w:rsidR="007A65F5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ва </w:t>
      </w:r>
      <w:r w:rsidR="00472417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>ќ</w:t>
      </w:r>
      <w:r w:rsidR="007A65F5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>уттињо</w:t>
      </w:r>
      <w:r w:rsidR="00611CF1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и мањви бехатар </w:t>
      </w:r>
      <w:r w:rsidR="00AA3A27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аз љониби </w:t>
      </w:r>
      <w:r w:rsidR="00611CF1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>Муасссиаи давлатии «</w:t>
      </w:r>
      <w:r w:rsidR="00AA3A27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>Маркази љумњуриявии иммунопрофилактика</w:t>
      </w:r>
      <w:r w:rsidR="00611CF1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>»</w:t>
      </w:r>
      <w:r w:rsidR="00AF67EA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(</w:t>
      </w:r>
      <w:r w:rsidR="00AF67EA" w:rsidRPr="00AF67EA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МД М</w:t>
      </w:r>
      <w:r w:rsidR="00AF67EA" w:rsidRPr="00AF67E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>Љ</w:t>
      </w:r>
      <w:r w:rsidR="00AF67EA" w:rsidRPr="00AF67EA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И</w:t>
      </w:r>
      <w:r w:rsidR="00AF67EA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)</w:t>
      </w:r>
      <w:r w:rsidR="00611CF1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ба муассисањои тиббї пурра</w:t>
      </w:r>
      <w:r w:rsidR="00AA3A27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амалї мегардад.  </w:t>
      </w:r>
    </w:p>
    <w:p w14:paraId="7F069B6A" w14:textId="28D809CA" w:rsidR="00AA3A27" w:rsidRDefault="00AC13FE" w:rsidP="00E34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</w:pPr>
      <w:r w:rsidRPr="00AA3A27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Барои таъмини иҷрои босифати чорабиниҳои иммунизатсионии оммавӣ, таъмини сатҳи баланди фарогирии аҳолӣ ва коҳиши хатарҳои вобаста ба иҷрои нодуруст</w:t>
      </w:r>
      <w:r w:rsidR="00C266A3" w:rsidRPr="00AA3A27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и иммунизатсия</w:t>
      </w:r>
      <w:r w:rsidRPr="00AA3A27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 xml:space="preserve">, </w:t>
      </w:r>
      <w:r w:rsidR="00C266A3" w:rsidRPr="00AA3A27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 xml:space="preserve">ва ба таври дуруст </w:t>
      </w:r>
      <w:r w:rsidR="00C266A3" w:rsidRPr="00E343B0">
        <w:rPr>
          <w:rFonts w:ascii="Cambria" w:hAnsi="Cambria" w:cs="Cambria"/>
          <w:sz w:val="24"/>
          <w:szCs w:val="24"/>
          <w:lang w:val="tg-Cyrl-TJ"/>
        </w:rPr>
        <w:t>ҷ</w:t>
      </w:r>
      <w:r w:rsidR="00C266A3" w:rsidRPr="00E343B0">
        <w:rPr>
          <w:rFonts w:ascii="Times New Roman Tj" w:hAnsi="Times New Roman Tj" w:cs="Times New Roman Tj"/>
          <w:sz w:val="24"/>
          <w:szCs w:val="24"/>
          <w:lang w:val="tg-Cyrl-TJ"/>
        </w:rPr>
        <w:t>амъовар</w:t>
      </w:r>
      <w:r w:rsidR="00C266A3" w:rsidRPr="00E343B0">
        <w:rPr>
          <w:rFonts w:ascii="Cambria" w:hAnsi="Cambria" w:cs="Cambria"/>
          <w:sz w:val="24"/>
          <w:szCs w:val="24"/>
          <w:lang w:val="tg-Cyrl-TJ"/>
        </w:rPr>
        <w:t>ӣ</w:t>
      </w:r>
      <w:r w:rsidR="00C266A3" w:rsidRPr="00E343B0">
        <w:rPr>
          <w:rFonts w:ascii="Times New Roman Tj" w:hAnsi="Times New Roman Tj" w:cs="Cambria"/>
          <w:sz w:val="24"/>
          <w:szCs w:val="24"/>
          <w:lang w:val="tg-Cyrl-TJ"/>
        </w:rPr>
        <w:t>, идоракун</w:t>
      </w:r>
      <w:r w:rsidR="00C266A3" w:rsidRPr="00E343B0">
        <w:rPr>
          <w:rFonts w:ascii="Cambria" w:hAnsi="Cambria" w:cs="Cambria"/>
          <w:sz w:val="24"/>
          <w:szCs w:val="24"/>
          <w:lang w:val="tg-Cyrl-TJ"/>
        </w:rPr>
        <w:t>ӣ</w:t>
      </w:r>
      <w:r w:rsidR="00C266A3" w:rsidRPr="00E343B0">
        <w:rPr>
          <w:rFonts w:ascii="Times New Roman Tj" w:hAnsi="Times New Roman Tj" w:cs="Cambria"/>
          <w:sz w:val="24"/>
          <w:szCs w:val="24"/>
          <w:lang w:val="tg-Cyrl-TJ"/>
        </w:rPr>
        <w:t xml:space="preserve"> </w:t>
      </w:r>
      <w:r w:rsidR="00C266A3" w:rsidRPr="00E343B0">
        <w:rPr>
          <w:rFonts w:ascii="Times New Roman Tj" w:hAnsi="Times New Roman Tj" w:cs="Times New Roman Tj"/>
          <w:sz w:val="24"/>
          <w:szCs w:val="24"/>
          <w:lang w:val="tg-Cyrl-TJ"/>
        </w:rPr>
        <w:t>ва</w:t>
      </w:r>
      <w:r w:rsidR="00C266A3" w:rsidRPr="00E343B0">
        <w:rPr>
          <w:rFonts w:ascii="Times New Roman Tj" w:hAnsi="Times New Roman Tj" w:cs="Cambria"/>
          <w:sz w:val="24"/>
          <w:szCs w:val="24"/>
          <w:lang w:val="tg-Cyrl-TJ"/>
        </w:rPr>
        <w:t xml:space="preserve"> </w:t>
      </w:r>
      <w:r w:rsidR="00C266A3" w:rsidRPr="00E343B0">
        <w:rPr>
          <w:rFonts w:ascii="Times New Roman Tj" w:hAnsi="Times New Roman Tj" w:cs="Times New Roman Tj"/>
          <w:sz w:val="24"/>
          <w:szCs w:val="24"/>
          <w:lang w:val="tg-Cyrl-TJ"/>
        </w:rPr>
        <w:t xml:space="preserve">бехатар </w:t>
      </w:r>
      <w:r w:rsidR="00611CF1">
        <w:rPr>
          <w:rFonts w:ascii="Times New Roman Tj" w:hAnsi="Times New Roman Tj" w:cs="Times New Roman Tj"/>
          <w:sz w:val="24"/>
          <w:szCs w:val="24"/>
          <w:lang w:val="tg-Cyrl-TJ"/>
        </w:rPr>
        <w:t>мањв намудани</w:t>
      </w:r>
      <w:r w:rsidR="00C266A3" w:rsidRPr="00E343B0">
        <w:rPr>
          <w:rFonts w:ascii="Times New Roman Tj" w:hAnsi="Times New Roman Tj" w:cs="Times New Roman Tj"/>
          <w:sz w:val="24"/>
          <w:szCs w:val="24"/>
          <w:lang w:val="tg-Cyrl-TJ"/>
        </w:rPr>
        <w:t xml:space="preserve"> партов</w:t>
      </w:r>
      <w:r w:rsidR="00C266A3" w:rsidRPr="00E343B0">
        <w:rPr>
          <w:rFonts w:ascii="Cambria" w:hAnsi="Cambria" w:cs="Cambria"/>
          <w:sz w:val="24"/>
          <w:szCs w:val="24"/>
          <w:lang w:val="tg-Cyrl-TJ"/>
        </w:rPr>
        <w:t>ҳ</w:t>
      </w:r>
      <w:r w:rsidR="00C266A3" w:rsidRPr="00E343B0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="00C266A3" w:rsidRPr="00E343B0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C266A3" w:rsidRPr="00E343B0">
        <w:rPr>
          <w:rFonts w:ascii="Times New Roman Tj" w:hAnsi="Times New Roman Tj" w:cs="Times New Roman Tj"/>
          <w:sz w:val="24"/>
          <w:szCs w:val="24"/>
          <w:lang w:val="tg-Cyrl-TJ"/>
        </w:rPr>
        <w:t>тибб</w:t>
      </w:r>
      <w:r w:rsidR="00C266A3" w:rsidRPr="00E343B0">
        <w:rPr>
          <w:rFonts w:ascii="Cambria" w:hAnsi="Cambria" w:cs="Cambria"/>
          <w:sz w:val="24"/>
          <w:szCs w:val="24"/>
          <w:lang w:val="tg-Cyrl-TJ"/>
        </w:rPr>
        <w:t>ӣ</w:t>
      </w:r>
      <w:r w:rsidR="00C266A3" w:rsidRPr="00E343B0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 xml:space="preserve"> </w:t>
      </w:r>
      <w:r w:rsidR="00C266A3" w:rsidRPr="00E343B0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>расонидани кўмакњои методї ва техникї</w:t>
      </w:r>
      <w:r w:rsidR="00C266A3" w:rsidRPr="00E343B0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Pr="00AA3A27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 xml:space="preserve">аз тарафи </w:t>
      </w:r>
      <w:r w:rsidR="00C266A3" w:rsidRPr="00AA3A27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 xml:space="preserve">мутахассисони </w:t>
      </w:r>
      <w:r w:rsidRPr="00AA3A27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 xml:space="preserve">ҷумҳуриявӣ, вилоятӣ ва ноҳиявӣ </w:t>
      </w:r>
      <w:r w:rsidR="00C266A3" w:rsidRPr="00AA3A27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хеле му</w:t>
      </w:r>
      <w:r w:rsidR="00C266A3" w:rsidRPr="00AA3A27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>њ</w:t>
      </w:r>
      <w:r w:rsidR="00C266A3" w:rsidRPr="00AA3A27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им мебошад</w:t>
      </w:r>
      <w:r w:rsidRPr="00AA3A27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.</w:t>
      </w:r>
    </w:p>
    <w:p w14:paraId="7460BD98" w14:textId="04D4DF41" w:rsidR="00AC13FE" w:rsidRPr="00AA3A27" w:rsidRDefault="00AC13FE" w:rsidP="00E34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</w:pPr>
      <w:r w:rsidRPr="00AA3A27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 xml:space="preserve">Дастгирии ташкилӣ, методӣ ва техникӣ ба </w:t>
      </w:r>
      <w:r w:rsidR="00AA3A27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мутахассисони ваксинатор</w:t>
      </w:r>
      <w:r w:rsidRPr="00AA3A27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 xml:space="preserve"> пеш аз оғоз ва дар ҷараёни чорабиниҳои оммавӣ имкон медиҳад, ки ҳамаи раванди омодагӣ, татбиқ ва арзёбии натиҷаҳо таҳти назорати қатъӣ қарор дошта бошад.</w:t>
      </w:r>
    </w:p>
    <w:p w14:paraId="3E566269" w14:textId="77777777" w:rsidR="00AC13FE" w:rsidRPr="00C266A3" w:rsidRDefault="00B11605" w:rsidP="00E34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E092C2A">
          <v:rect id="_x0000_i1026" style="width:0;height:1.5pt" o:hralign="center" o:hrstd="t" o:hr="t" fillcolor="#a0a0a0" stroked="f"/>
        </w:pict>
      </w:r>
    </w:p>
    <w:p w14:paraId="130A2918" w14:textId="77777777" w:rsidR="00AC13FE" w:rsidRPr="00C266A3" w:rsidRDefault="00AC13FE" w:rsidP="00E343B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МАҚСАДИ ЛОИҲА</w:t>
      </w:r>
    </w:p>
    <w:p w14:paraId="07D7341F" w14:textId="27A92FDD" w:rsidR="00AC13FE" w:rsidRPr="00C266A3" w:rsidRDefault="00E343B0" w:rsidP="00E343B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</w:t>
      </w:r>
      <w:r w:rsidR="00611CF1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ў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њњ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мутахассисони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ибта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рибаи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иммунопрофилактика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сафарбарнамоии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расонидани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43B0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ў</w:t>
      </w:r>
      <w:r w:rsidRP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</w:t>
      </w:r>
      <w:r w:rsidRPr="00E343B0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 w:rsidRP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>ои</w:t>
      </w:r>
      <w:proofErr w:type="spellEnd"/>
      <w:r w:rsidRP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Pr="00E343B0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ї</w:t>
      </w:r>
      <w:proofErr w:type="spellEnd"/>
      <w:r w:rsidRP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</w:t>
      </w:r>
      <w:r w:rsidRPr="00E343B0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ї</w:t>
      </w:r>
      <w:proofErr w:type="spellEnd"/>
      <w:r w:rsidRP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3B0">
        <w:rPr>
          <w:rFonts w:ascii="Cambria" w:hAnsi="Cambria" w:cs="Cambria"/>
          <w:sz w:val="24"/>
          <w:szCs w:val="24"/>
          <w:lang w:val="tg-Cyrl-TJ"/>
        </w:rPr>
        <w:t>ҷ</w:t>
      </w:r>
      <w:r w:rsidRPr="00E343B0">
        <w:rPr>
          <w:rFonts w:ascii="Times New Roman Tj" w:hAnsi="Times New Roman Tj" w:cs="Times New Roman Tj"/>
          <w:sz w:val="24"/>
          <w:szCs w:val="24"/>
          <w:lang w:val="tg-Cyrl-TJ"/>
        </w:rPr>
        <w:t>и</w:t>
      </w:r>
      <w:r w:rsidRPr="00E343B0">
        <w:rPr>
          <w:rFonts w:ascii="Cambria" w:hAnsi="Cambria" w:cs="Cambria"/>
          <w:sz w:val="24"/>
          <w:szCs w:val="24"/>
          <w:lang w:val="tg-Cyrl-TJ"/>
        </w:rPr>
        <w:t>ҳ</w:t>
      </w:r>
      <w:r w:rsidRPr="00E343B0">
        <w:rPr>
          <w:rFonts w:ascii="Times New Roman Tj" w:hAnsi="Times New Roman Tj" w:cs="Times New Roman Tj"/>
          <w:sz w:val="24"/>
          <w:szCs w:val="24"/>
          <w:lang w:val="tg-Cyrl-TJ"/>
        </w:rPr>
        <w:t>ати</w:t>
      </w:r>
      <w:r w:rsidRPr="00E343B0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proofErr w:type="spellStart"/>
      <w:r w:rsidRPr="00E343B0">
        <w:rPr>
          <w:rFonts w:ascii="Cambria" w:hAnsi="Cambria" w:cs="Cambria"/>
          <w:sz w:val="24"/>
          <w:szCs w:val="24"/>
        </w:rPr>
        <w:t>ҷ</w:t>
      </w:r>
      <w:r w:rsidRPr="00E343B0">
        <w:rPr>
          <w:rFonts w:ascii="Times New Roman Tj" w:hAnsi="Times New Roman Tj" w:cs="Times New Roman Tj"/>
          <w:sz w:val="24"/>
          <w:szCs w:val="24"/>
        </w:rPr>
        <w:t>амъовар</w:t>
      </w:r>
      <w:r w:rsidRPr="00E343B0">
        <w:rPr>
          <w:rFonts w:ascii="Cambria" w:hAnsi="Cambria" w:cs="Cambria"/>
          <w:sz w:val="24"/>
          <w:szCs w:val="24"/>
        </w:rPr>
        <w:t>ӣ</w:t>
      </w:r>
      <w:proofErr w:type="spellEnd"/>
      <w:r w:rsidRPr="00E343B0">
        <w:rPr>
          <w:rFonts w:ascii="Times New Roman Tj" w:hAnsi="Times New Roman Tj" w:cs="Cambria"/>
          <w:sz w:val="24"/>
          <w:szCs w:val="24"/>
          <w:lang w:val="tg-Cyrl-TJ"/>
        </w:rPr>
        <w:t>, идоракун</w:t>
      </w:r>
      <w:r w:rsidRPr="00E343B0">
        <w:rPr>
          <w:rFonts w:ascii="Cambria" w:hAnsi="Cambria" w:cs="Cambria"/>
          <w:sz w:val="24"/>
          <w:szCs w:val="24"/>
          <w:lang w:val="tg-Cyrl-TJ"/>
        </w:rPr>
        <w:t>ӣ</w:t>
      </w:r>
      <w:r w:rsidRPr="00E343B0">
        <w:rPr>
          <w:rFonts w:ascii="Times New Roman Tj" w:hAnsi="Times New Roman Tj" w:cs="Cambria"/>
          <w:sz w:val="24"/>
          <w:szCs w:val="24"/>
          <w:lang w:val="tg-Cyrl-TJ"/>
        </w:rPr>
        <w:t xml:space="preserve"> </w:t>
      </w:r>
      <w:r w:rsidRPr="00E343B0">
        <w:rPr>
          <w:rFonts w:ascii="Times New Roman Tj" w:hAnsi="Times New Roman Tj" w:cs="Times New Roman Tj"/>
          <w:sz w:val="24"/>
          <w:szCs w:val="24"/>
          <w:lang w:val="tg-Cyrl-TJ"/>
        </w:rPr>
        <w:t>ва</w:t>
      </w:r>
      <w:r w:rsidRPr="00E343B0">
        <w:rPr>
          <w:rFonts w:ascii="Times New Roman Tj" w:hAnsi="Times New Roman Tj" w:cs="Cambria"/>
          <w:sz w:val="24"/>
          <w:szCs w:val="24"/>
          <w:lang w:val="tg-Cyrl-TJ"/>
        </w:rPr>
        <w:t xml:space="preserve"> </w:t>
      </w:r>
      <w:r w:rsidRPr="00E343B0">
        <w:rPr>
          <w:rFonts w:ascii="Times New Roman Tj" w:hAnsi="Times New Roman Tj" w:cs="Times New Roman Tj"/>
          <w:sz w:val="24"/>
          <w:szCs w:val="24"/>
          <w:lang w:val="tg-Cyrl-TJ"/>
        </w:rPr>
        <w:t>ба</w:t>
      </w:r>
      <w:r w:rsidRPr="00E343B0">
        <w:rPr>
          <w:rFonts w:ascii="Times New Roman Tj" w:hAnsi="Times New Roman Tj" w:cs="Cambria"/>
          <w:sz w:val="24"/>
          <w:szCs w:val="24"/>
          <w:lang w:val="tg-Cyrl-TJ"/>
        </w:rPr>
        <w:t xml:space="preserve"> </w:t>
      </w:r>
      <w:r w:rsidRPr="00E343B0">
        <w:rPr>
          <w:rFonts w:ascii="Times New Roman Tj" w:hAnsi="Times New Roman Tj" w:cs="Times New Roman Tj"/>
          <w:sz w:val="24"/>
          <w:szCs w:val="24"/>
          <w:lang w:val="tg-Cyrl-TJ"/>
        </w:rPr>
        <w:t>таври</w:t>
      </w:r>
      <w:r w:rsidRPr="00E343B0">
        <w:rPr>
          <w:rFonts w:ascii="Times New Roman Tj" w:hAnsi="Times New Roman Tj" w:cs="Cambria"/>
          <w:sz w:val="24"/>
          <w:szCs w:val="24"/>
          <w:lang w:val="tg-Cyrl-TJ"/>
        </w:rPr>
        <w:t xml:space="preserve"> </w:t>
      </w:r>
      <w:r w:rsidRPr="00E343B0">
        <w:rPr>
          <w:rFonts w:ascii="Times New Roman Tj" w:hAnsi="Times New Roman Tj" w:cs="Times New Roman Tj"/>
          <w:sz w:val="24"/>
          <w:szCs w:val="24"/>
          <w:lang w:val="tg-Cyrl-TJ"/>
        </w:rPr>
        <w:t xml:space="preserve">бехатар нобуд сохтани </w:t>
      </w:r>
      <w:proofErr w:type="spellStart"/>
      <w:r w:rsidRPr="00E343B0">
        <w:rPr>
          <w:rFonts w:ascii="Times New Roman Tj" w:hAnsi="Times New Roman Tj" w:cs="Times New Roman Tj"/>
          <w:sz w:val="24"/>
          <w:szCs w:val="24"/>
        </w:rPr>
        <w:t>партов</w:t>
      </w:r>
      <w:r w:rsidRPr="00E343B0">
        <w:rPr>
          <w:rFonts w:ascii="Cambria" w:hAnsi="Cambria" w:cs="Cambria"/>
          <w:sz w:val="24"/>
          <w:szCs w:val="24"/>
        </w:rPr>
        <w:t>ҳ</w:t>
      </w:r>
      <w:r w:rsidRPr="00E343B0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E343B0">
        <w:rPr>
          <w:rFonts w:ascii="Times New Roman Tj" w:hAnsi="Times New Roman Tj" w:cs="Calibri"/>
          <w:sz w:val="24"/>
          <w:szCs w:val="24"/>
        </w:rPr>
        <w:t xml:space="preserve"> </w:t>
      </w:r>
      <w:proofErr w:type="spellStart"/>
      <w:r w:rsidRPr="00E343B0">
        <w:rPr>
          <w:rFonts w:ascii="Times New Roman Tj" w:hAnsi="Times New Roman Tj" w:cs="Times New Roman Tj"/>
          <w:sz w:val="24"/>
          <w:szCs w:val="24"/>
        </w:rPr>
        <w:t>тибб</w:t>
      </w:r>
      <w:r w:rsidRPr="00E343B0">
        <w:rPr>
          <w:rFonts w:ascii="Cambria" w:hAnsi="Cambria" w:cs="Cambria"/>
          <w:sz w:val="24"/>
          <w:szCs w:val="24"/>
        </w:rPr>
        <w:t>ӣ</w:t>
      </w:r>
      <w:proofErr w:type="spellEnd"/>
      <w:r w:rsidR="00AC13FE" w:rsidRP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F737CA" w14:textId="77777777" w:rsidR="00AC13FE" w:rsidRPr="00C266A3" w:rsidRDefault="00B11605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0F016D5">
          <v:rect id="_x0000_i1027" style="width:0;height:1.5pt" o:hralign="center" o:hrstd="t" o:hr="t" fillcolor="#a0a0a0" stroked="f"/>
        </w:pict>
      </w:r>
    </w:p>
    <w:p w14:paraId="582438DE" w14:textId="77777777" w:rsidR="00AC13FE" w:rsidRPr="00C266A3" w:rsidRDefault="00AC13FE" w:rsidP="00BC3DC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ВАЗИФАҲО</w:t>
      </w:r>
    </w:p>
    <w:p w14:paraId="00A6797D" w14:textId="170ADA8C" w:rsidR="00AC13FE" w:rsidRPr="00C266A3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Ҷалби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мутахассисони</w:t>
      </w:r>
      <w:proofErr w:type="spellEnd"/>
      <w:r w:rsid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343B0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 w:rsid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ибта</w:t>
      </w:r>
      <w:r w:rsidR="00E343B0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љ</w:t>
      </w:r>
      <w:r w:rsid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рибаи</w:t>
      </w:r>
      <w:proofErr w:type="spellEnd"/>
      <w:r w:rsid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сатҳҳои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ҷумҳуриявӣ</w:t>
      </w:r>
      <w:proofErr w:type="spellEnd"/>
      <w:r w:rsid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вилоятӣ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ҳамаи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минтақаҳои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гирифташаванда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8F65EA" w14:textId="77777777" w:rsidR="00AC13FE" w:rsidRPr="00C266A3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омӯзиши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кӯтоҳмуддати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 аз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сафар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огоҳсозӣ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оид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вазифаҳо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усулҳои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мониторинг,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истифодаи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варақаҳои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баҳодиҳӣ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ғ.);</w:t>
      </w:r>
    </w:p>
    <w:p w14:paraId="514569A5" w14:textId="77777777" w:rsidR="00AC13FE" w:rsidRPr="00C266A3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Тақсимоти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варақаҳои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баҳодиҳӣ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роҳнамои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дигар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F2C7A7" w14:textId="77777777" w:rsidR="00AC13FE" w:rsidRPr="00C266A3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Омодасозии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нақшаи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сафари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минтақаҳои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гирифташаванда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E2389E" w14:textId="37A8E58E" w:rsidR="00AC13FE" w:rsidRPr="00C266A3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Таъмини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дастгирии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логистикӣ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сафар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сӯзишворӣ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1CF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хизматрасонии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алоқа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A2F56A" w14:textId="77777777" w:rsidR="00AC13FE" w:rsidRPr="00C266A3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Мониторинги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омодагӣ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иммунизатсия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сатҳҳои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маҳаллӣ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ADD2A0" w14:textId="77777777" w:rsidR="00AC13FE" w:rsidRPr="00C266A3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Назорати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бевосита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рафти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иммунизатсия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санҷиши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риояи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реҷа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сифат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ҳузури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ваксинаторон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иштироки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аҳолӣ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ғ.);</w:t>
      </w:r>
    </w:p>
    <w:p w14:paraId="58762C59" w14:textId="77777777" w:rsidR="00AC13FE" w:rsidRPr="00C266A3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Ҷамъоварии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маълумот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таҳлили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муваққатии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ҷараёни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904592" w14:textId="77777777" w:rsidR="00AC13FE" w:rsidRPr="00C266A3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Таъмини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ирсоли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мунтазами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миёна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ниҳоӣ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тарафи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C9D9D0" w14:textId="77777777" w:rsidR="00AC13FE" w:rsidRPr="00C266A3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Гузаронидани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ҷаласаи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ҷамъбастии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 аз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чорабинӣ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баррасии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мушкилот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омӯхташуда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B5F05C" w14:textId="77777777" w:rsidR="00AC13FE" w:rsidRPr="00C266A3" w:rsidRDefault="00B11605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5A8BF7A">
          <v:rect id="_x0000_i1028" style="width:0;height:1.5pt" o:hralign="center" o:hrstd="t" o:hr="t" fillcolor="#a0a0a0" stroked="f"/>
        </w:pict>
      </w:r>
    </w:p>
    <w:p w14:paraId="39D2AD33" w14:textId="77777777" w:rsidR="00AC13FE" w:rsidRPr="00C266A3" w:rsidRDefault="00AC13FE" w:rsidP="00BC3DC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ИШТИРОКЧИЁН</w:t>
      </w:r>
    </w:p>
    <w:p w14:paraId="624B44B5" w14:textId="56CA3091" w:rsidR="00AC13FE" w:rsidRPr="00C266A3" w:rsidRDefault="00AC13FE" w:rsidP="00BC3DC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ҷумҳуриявӣ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(аз </w:t>
      </w:r>
      <w:r w:rsidR="00AF6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МД М</w:t>
      </w:r>
      <w:r w:rsidR="00AF67E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Љ</w:t>
      </w:r>
      <w:r w:rsidR="00AF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ВТҲИА ҶТ);</w:t>
      </w:r>
    </w:p>
    <w:p w14:paraId="7C97C305" w14:textId="77777777" w:rsidR="00AC13FE" w:rsidRPr="00C266A3" w:rsidRDefault="00AC13FE" w:rsidP="00BC3DC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вилоятӣ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(аз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марказҳои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иммунопрофилактикаи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вилоятҳо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3275DF2" w14:textId="77777777" w:rsidR="00AC13FE" w:rsidRPr="00C266A3" w:rsidRDefault="00AC13FE" w:rsidP="00BC3DC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Муассисаҳои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тиббии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маҳаллӣ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иммунизатсияро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анҷом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медиҳанд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4BF990" w14:textId="77777777" w:rsidR="00AC13FE" w:rsidRPr="00C266A3" w:rsidRDefault="00AC13FE" w:rsidP="00BC3DC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Кормандони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муҳандисӣ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логистика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дастгирии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B1CB54" w14:textId="77777777" w:rsidR="00AC13FE" w:rsidRPr="00C266A3" w:rsidRDefault="00B11605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5C6537C">
          <v:rect id="_x0000_i1029" style="width:0;height:1.5pt" o:hralign="center" o:hrstd="t" o:hr="t" fillcolor="#a0a0a0" stroked="f"/>
        </w:pict>
      </w:r>
    </w:p>
    <w:p w14:paraId="10D209F8" w14:textId="77777777" w:rsidR="00AC13FE" w:rsidRPr="00C266A3" w:rsidRDefault="00AC13FE" w:rsidP="00BC3DC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ТАЛАБОТ БА ИҶРОКУНАНДА</w:t>
      </w:r>
    </w:p>
    <w:p w14:paraId="64D52843" w14:textId="77777777" w:rsidR="00AC13FE" w:rsidRPr="00C266A3" w:rsidRDefault="00AC13FE" w:rsidP="00BC3DC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Таҷрибаи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мониторинги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чорабиниҳои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иммунизатсионӣ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7682E1" w14:textId="6E87F716" w:rsidR="00AC13FE" w:rsidRPr="00C266A3" w:rsidRDefault="00AC13FE" w:rsidP="00BC3DC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Шиносоӣ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стандартҳо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дастурамалҳои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F67E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Љ</w:t>
      </w:r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ВТҲИА ҶТ;</w:t>
      </w:r>
    </w:p>
    <w:p w14:paraId="3D87EB33" w14:textId="77777777" w:rsidR="00AC13FE" w:rsidRPr="00C266A3" w:rsidRDefault="00AC13FE" w:rsidP="00BC3DC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Қобилияти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таҳлил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арзёбии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сифат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ҳуҷҷатгузорӣ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гузоришдиҳӣ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56C7DD" w14:textId="77777777" w:rsidR="00AC13FE" w:rsidRPr="00C266A3" w:rsidRDefault="00AC13FE" w:rsidP="00BC3DC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Малакаи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баҳодиҳӣ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ҳисоботҳо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3E35EF" w14:textId="77777777" w:rsidR="00AC13FE" w:rsidRPr="00C266A3" w:rsidRDefault="00AC13FE" w:rsidP="00BC3DC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Дастрасӣ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воситаҳои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нақлиётӣ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алоқаи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A80B0F" w14:textId="77777777" w:rsidR="00AC13FE" w:rsidRPr="00C266A3" w:rsidRDefault="00B11605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47D7D50">
          <v:rect id="_x0000_i1030" style="width:0;height:1.5pt" o:hralign="center" o:hrstd="t" o:hr="t" fillcolor="#a0a0a0" stroked="f"/>
        </w:pict>
      </w:r>
    </w:p>
    <w:p w14:paraId="08BD1465" w14:textId="77777777" w:rsidR="00AC13FE" w:rsidRPr="00C266A3" w:rsidRDefault="00AC13FE" w:rsidP="00BC3DC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МАВОД ВА АСБОБҲОИ ЛОЗИМ</w:t>
      </w:r>
    </w:p>
    <w:p w14:paraId="58C42747" w14:textId="77777777" w:rsidR="00AC13FE" w:rsidRPr="00C266A3" w:rsidRDefault="00AC13FE" w:rsidP="00BC3DC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Варақаҳои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баҳодиҳӣ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чек-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листҳо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23BEA8" w14:textId="77777777" w:rsidR="00AC13FE" w:rsidRPr="00C266A3" w:rsidRDefault="00AC13FE" w:rsidP="00BC3DC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Роҳнамо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дастурамалҳои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мониторинг;</w:t>
      </w:r>
    </w:p>
    <w:p w14:paraId="0E563A81" w14:textId="77777777" w:rsidR="00AC13FE" w:rsidRPr="00C266A3" w:rsidRDefault="00AC13FE" w:rsidP="00BC3DC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Лавозимоти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канселярӣ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воситаҳои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планшетҳо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телефон, ноутбук);</w:t>
      </w:r>
    </w:p>
    <w:p w14:paraId="1D0F29ED" w14:textId="77777777" w:rsidR="00AC13FE" w:rsidRPr="00C266A3" w:rsidRDefault="00AC13FE" w:rsidP="00BC3DC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Шаклҳои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ҳисоботдиҳӣ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ҷамъоварии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маълумот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C83260" w14:textId="77777777" w:rsidR="00AC13FE" w:rsidRPr="00C266A3" w:rsidRDefault="00AC13FE" w:rsidP="00BC3DC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иттилоотӣ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ёдрас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кормандони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маҳаллӣ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417F71" w14:textId="77777777" w:rsidR="00AC13FE" w:rsidRPr="00C266A3" w:rsidRDefault="00B11605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D3D218F">
          <v:rect id="_x0000_i1031" style="width:0;height:1.5pt" o:hralign="center" o:hrstd="t" o:hr="t" fillcolor="#a0a0a0" stroked="f"/>
        </w:pict>
      </w:r>
    </w:p>
    <w:p w14:paraId="2BC2E17A" w14:textId="1C0D01B3" w:rsidR="00AC13FE" w:rsidRPr="00C266A3" w:rsidRDefault="00AC13FE" w:rsidP="00BC3DC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</w:t>
      </w:r>
      <w:r w:rsidR="002E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2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ҲЛАТИ ИҶРОИШ</w:t>
      </w:r>
    </w:p>
    <w:p w14:paraId="6E50CD79" w14:textId="111A2426" w:rsidR="00AC13FE" w:rsidRPr="00C266A3" w:rsidRDefault="00AC13FE" w:rsidP="00BC3D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Омодасозии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43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мутахассисон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5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E79817" w14:textId="77777777" w:rsidR="00AC13FE" w:rsidRPr="00C266A3" w:rsidRDefault="00AC13FE" w:rsidP="00BC3D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пеш аз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чорабинӣ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санҷиши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омодагӣ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3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C26B05" w14:textId="77777777" w:rsidR="00AC13FE" w:rsidRPr="00C266A3" w:rsidRDefault="00AC13FE" w:rsidP="00BC3D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дар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рафти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амалӣшавии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иммунизатсия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10–14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906F49" w14:textId="77777777" w:rsidR="00AC13FE" w:rsidRPr="00C266A3" w:rsidRDefault="00AC13FE" w:rsidP="00BC3D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Ҷамъоварии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маълумот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таҳлили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аввала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0A46DE" w14:textId="77777777" w:rsidR="00AC13FE" w:rsidRPr="00C266A3" w:rsidRDefault="00AC13FE" w:rsidP="00BC3D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Ҷаласаи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ҷамъбастӣ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таҳияи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ниҳоӣ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4D9C86" w14:textId="17D6022A" w:rsidR="00AC13FE" w:rsidRPr="00C266A3" w:rsidRDefault="00AC13FE" w:rsidP="002E436D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ҶАМЪ: 24–28 </w:t>
      </w:r>
      <w:proofErr w:type="spellStart"/>
      <w:r w:rsidRPr="00C2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рӯзи</w:t>
      </w:r>
      <w:proofErr w:type="spellEnd"/>
      <w:r w:rsidRPr="00C2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корӣ</w:t>
      </w:r>
      <w:proofErr w:type="spellEnd"/>
      <w:r w:rsidRPr="00C2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97A8D68" w14:textId="77777777" w:rsidR="00AC13FE" w:rsidRPr="00C266A3" w:rsidRDefault="00B11605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1D3D26F8">
          <v:rect id="_x0000_i1032" style="width:0;height:1.5pt" o:hralign="center" o:hrstd="t" o:hr="t" fillcolor="#a0a0a0" stroked="f"/>
        </w:pict>
      </w:r>
    </w:p>
    <w:p w14:paraId="4D8FA89F" w14:textId="77777777" w:rsidR="00AC13FE" w:rsidRPr="00C266A3" w:rsidRDefault="00AC13FE" w:rsidP="00BC3DC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НАТИҶАҲОИ ЧАШМДОШТ</w:t>
      </w:r>
    </w:p>
    <w:p w14:paraId="1B44AD70" w14:textId="77777777" w:rsidR="00AC13FE" w:rsidRPr="00C266A3" w:rsidRDefault="00AC13FE" w:rsidP="00BC3DC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Сатҳи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баландтари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сифати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омодагӣ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гузаронидани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чорабиниҳои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иммунизатсионӣ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BE54B7" w14:textId="77777777" w:rsidR="00AC13FE" w:rsidRPr="00C266A3" w:rsidRDefault="00AC13FE" w:rsidP="00BC3DC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Таҳкими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нақши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назорати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фаъол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сатҳҳои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гуногун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C4BEB6" w14:textId="77777777" w:rsidR="00AC13FE" w:rsidRPr="00C266A3" w:rsidRDefault="00AC13FE" w:rsidP="00BC3DC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Пешгирии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хатоҳо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норасоиҳо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вақти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воқеӣ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D4F183" w14:textId="77777777" w:rsidR="00AC13FE" w:rsidRPr="00C266A3" w:rsidRDefault="00AC13FE" w:rsidP="00BC3DC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Омодасозии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муфассал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таҳлили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минбаъда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41D435" w14:textId="77777777" w:rsidR="00AC13FE" w:rsidRPr="00C266A3" w:rsidRDefault="00AC13FE" w:rsidP="00BC3DC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Ҷорӣ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намудани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таҷрибаи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беҳтарини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чорабиниҳои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минбаъда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76AFC6" w14:textId="77777777" w:rsidR="00AC13FE" w:rsidRPr="00C266A3" w:rsidRDefault="00B11605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E0CBE87">
          <v:rect id="_x0000_i1033" style="width:0;height:1.5pt" o:hralign="center" o:hrstd="t" o:hr="t" fillcolor="#a0a0a0" stroked="f"/>
        </w:pict>
      </w:r>
    </w:p>
    <w:p w14:paraId="52421373" w14:textId="77777777" w:rsidR="00AC13FE" w:rsidRPr="00C266A3" w:rsidRDefault="00AC13FE" w:rsidP="00BC3DC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ШАРТ ВА ШАРОИТҲОИ МОЛИЯВӢ</w:t>
      </w:r>
    </w:p>
    <w:p w14:paraId="4BF0F86C" w14:textId="77777777" w:rsidR="00AC13FE" w:rsidRPr="00C266A3" w:rsidRDefault="00AC13FE" w:rsidP="00BC3DC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Хароҷоти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логистикӣ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сафар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нақлиёт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сӯзишворӣ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ҷойи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хӯрок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677124F" w14:textId="77777777" w:rsidR="00AC13FE" w:rsidRPr="00C266A3" w:rsidRDefault="00AC13FE" w:rsidP="00BC3DC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варақаҳои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баҳодиҳӣ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06610D" w14:textId="77777777" w:rsidR="00AC13FE" w:rsidRPr="00C266A3" w:rsidRDefault="00AC13FE" w:rsidP="00BC3DC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Пардохти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хизмати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гурӯҳи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C60F67" w14:textId="77777777" w:rsidR="00AC13FE" w:rsidRPr="00C266A3" w:rsidRDefault="00AC13FE" w:rsidP="00BC3DC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Хароҷоти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алоқа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(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ирсоли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549E0E5" w14:textId="77777777" w:rsidR="00AC13FE" w:rsidRPr="00C266A3" w:rsidRDefault="00AC13FE" w:rsidP="00BC3DC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Ҳамаи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шартҳои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молиявӣ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бояд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шартнома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фармоишгар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нишон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шаванд</w:t>
      </w:r>
      <w:proofErr w:type="spellEnd"/>
      <w:r w:rsidRPr="00C2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45A269" w14:textId="77777777" w:rsidR="00AC13FE" w:rsidRPr="00C266A3" w:rsidRDefault="00B11605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9F610FD">
          <v:rect id="_x0000_i1034" style="width:0;height:1.5pt" o:hralign="center" o:hrstd="t" o:hr="t" fillcolor="#a0a0a0" stroked="f"/>
        </w:pict>
      </w:r>
    </w:p>
    <w:p w14:paraId="20745B3B" w14:textId="53806990" w:rsidR="00AC13FE" w:rsidRDefault="00AC13FE" w:rsidP="00BC3DC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ШАХСОНИ ДАР ТАМОСБУДА</w:t>
      </w:r>
    </w:p>
    <w:p w14:paraId="005E9D59" w14:textId="77777777" w:rsidR="007E597D" w:rsidRPr="00C266A3" w:rsidRDefault="007E597D" w:rsidP="00BC3DC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5F1A" w14:textId="19A65282" w:rsidR="007E597D" w:rsidRPr="00AA3AB9" w:rsidRDefault="007E597D" w:rsidP="00AA3AB9">
      <w:pPr>
        <w:pStyle w:val="3"/>
        <w:numPr>
          <w:ilvl w:val="0"/>
          <w:numId w:val="10"/>
        </w:numPr>
        <w:tabs>
          <w:tab w:val="num" w:pos="360"/>
          <w:tab w:val="num" w:pos="720"/>
        </w:tabs>
        <w:spacing w:before="0" w:beforeAutospacing="0" w:after="0" w:afterAutospacing="0"/>
        <w:ind w:left="2835" w:right="-164" w:hanging="2693"/>
        <w:rPr>
          <w:rFonts w:ascii="Times New Roman Tj" w:eastAsiaTheme="minorHAnsi" w:hAnsi="Times New Roman Tj" w:cstheme="minorBidi"/>
          <w:color w:val="002060"/>
          <w:sz w:val="24"/>
          <w:szCs w:val="24"/>
        </w:rPr>
      </w:pPr>
      <w:proofErr w:type="spellStart"/>
      <w:r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>Бобохонова</w:t>
      </w:r>
      <w:proofErr w:type="spellEnd"/>
      <w:r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М.С. </w:t>
      </w:r>
      <w:r w:rsidR="00AA3AB9"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proofErr w:type="spellStart"/>
      <w:r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муовини</w:t>
      </w:r>
      <w:proofErr w:type="spellEnd"/>
      <w:r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>директори</w:t>
      </w:r>
      <w:proofErr w:type="spellEnd"/>
      <w:r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>генералї</w:t>
      </w:r>
      <w:proofErr w:type="spellEnd"/>
      <w:r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>оид</w:t>
      </w:r>
      <w:proofErr w:type="spellEnd"/>
      <w:r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ба </w:t>
      </w:r>
      <w:proofErr w:type="spellStart"/>
      <w:r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>корњои</w:t>
      </w:r>
      <w:proofErr w:type="spellEnd"/>
      <w:r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>эпидемиологї</w:t>
      </w:r>
      <w:proofErr w:type="spellEnd"/>
      <w:r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>ва</w:t>
      </w:r>
      <w:proofErr w:type="spellEnd"/>
      <w:r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>иммунологї</w:t>
      </w:r>
      <w:proofErr w:type="spellEnd"/>
      <w:r w:rsidRP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277E09D0" w14:textId="294B2D1B" w:rsidR="00AA3AB9" w:rsidRDefault="00AA3AB9" w:rsidP="00AA3AB9">
      <w:pPr>
        <w:pStyle w:val="3"/>
        <w:tabs>
          <w:tab w:val="num" w:pos="720"/>
        </w:tabs>
        <w:spacing w:before="0" w:beforeAutospacing="0" w:after="0" w:afterAutospacing="0"/>
        <w:ind w:right="-164" w:firstLine="426"/>
        <w:rPr>
          <w:rFonts w:ascii="Times New Roman Tj" w:eastAsiaTheme="minorHAnsi" w:hAnsi="Times New Roman Tj" w:cstheme="minorBidi"/>
          <w:color w:val="002060"/>
          <w:sz w:val="24"/>
          <w:szCs w:val="24"/>
        </w:rPr>
      </w:pPr>
    </w:p>
    <w:p w14:paraId="440E35A8" w14:textId="77777777" w:rsidR="00AA3AB9" w:rsidRPr="00971F5A" w:rsidRDefault="00AA3AB9" w:rsidP="00AA3AB9">
      <w:pPr>
        <w:pStyle w:val="3"/>
        <w:tabs>
          <w:tab w:val="num" w:pos="720"/>
        </w:tabs>
        <w:spacing w:before="0" w:beforeAutospacing="0" w:after="0" w:afterAutospacing="0"/>
        <w:ind w:right="-164" w:firstLine="426"/>
        <w:rPr>
          <w:rFonts w:ascii="Times New Roman Tj" w:hAnsi="Times New Roman Tj"/>
          <w:color w:val="002060"/>
          <w:sz w:val="24"/>
          <w:szCs w:val="24"/>
        </w:rPr>
      </w:pPr>
    </w:p>
    <w:p w14:paraId="2CDE2A9C" w14:textId="7E6CC5FC" w:rsidR="007E597D" w:rsidRPr="00971F5A" w:rsidRDefault="007E597D" w:rsidP="007E597D">
      <w:pPr>
        <w:pStyle w:val="3"/>
        <w:numPr>
          <w:ilvl w:val="0"/>
          <w:numId w:val="10"/>
        </w:numPr>
        <w:tabs>
          <w:tab w:val="num" w:pos="360"/>
          <w:tab w:val="num" w:pos="720"/>
        </w:tabs>
        <w:spacing w:before="0" w:beforeAutospacing="0" w:after="0" w:afterAutospacing="0" w:line="600" w:lineRule="auto"/>
        <w:ind w:left="0" w:right="-164" w:firstLine="0"/>
        <w:rPr>
          <w:rFonts w:ascii="Times New Roman Tj" w:hAnsi="Times New Roman Tj"/>
          <w:color w:val="002060"/>
          <w:sz w:val="24"/>
          <w:szCs w:val="24"/>
        </w:rPr>
      </w:pPr>
      <w:proofErr w:type="spellStart"/>
      <w:r w:rsidRPr="00971F5A">
        <w:rPr>
          <w:rFonts w:ascii="Times New Roman Tj" w:hAnsi="Times New Roman Tj"/>
          <w:color w:val="002060"/>
          <w:sz w:val="24"/>
          <w:szCs w:val="24"/>
        </w:rPr>
        <w:t>Сайбурњонов</w:t>
      </w:r>
      <w:proofErr w:type="spellEnd"/>
      <w:r w:rsidRPr="00971F5A">
        <w:rPr>
          <w:rFonts w:ascii="Times New Roman Tj" w:hAnsi="Times New Roman Tj"/>
          <w:color w:val="002060"/>
          <w:sz w:val="24"/>
          <w:szCs w:val="24"/>
        </w:rPr>
        <w:t xml:space="preserve"> Д.</w:t>
      </w:r>
      <w:r w:rsidR="00AA3AB9">
        <w:rPr>
          <w:rFonts w:ascii="Times New Roman Tj" w:hAnsi="Times New Roman Tj"/>
          <w:color w:val="002060"/>
          <w:sz w:val="24"/>
          <w:szCs w:val="24"/>
        </w:rPr>
        <w:t>С.</w:t>
      </w:r>
      <w:r w:rsidRPr="00971F5A">
        <w:rPr>
          <w:rFonts w:ascii="Times New Roman Tj" w:hAnsi="Times New Roman Tj"/>
          <w:color w:val="002060"/>
          <w:sz w:val="24"/>
          <w:szCs w:val="24"/>
        </w:rPr>
        <w:t xml:space="preserve"> </w:t>
      </w:r>
      <w:r w:rsidR="00AA3AB9">
        <w:rPr>
          <w:rFonts w:ascii="Times New Roman Tj" w:hAnsi="Times New Roman Tj"/>
          <w:color w:val="002060"/>
          <w:sz w:val="24"/>
          <w:szCs w:val="24"/>
        </w:rPr>
        <w:tab/>
      </w:r>
      <w:r w:rsidRPr="00971F5A">
        <w:rPr>
          <w:rFonts w:ascii="Times New Roman Tj" w:hAnsi="Times New Roman Tj"/>
          <w:color w:val="002060"/>
          <w:sz w:val="24"/>
          <w:szCs w:val="24"/>
        </w:rPr>
        <w:t xml:space="preserve">- </w:t>
      </w:r>
      <w:proofErr w:type="spellStart"/>
      <w:r w:rsidRPr="00971F5A">
        <w:rPr>
          <w:rFonts w:ascii="Times New Roman Tj" w:hAnsi="Times New Roman Tj"/>
          <w:color w:val="002060"/>
          <w:sz w:val="24"/>
          <w:szCs w:val="24"/>
        </w:rPr>
        <w:t>мудири</w:t>
      </w:r>
      <w:proofErr w:type="spellEnd"/>
      <w:r w:rsidRPr="00971F5A"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 w:rsidRPr="00971F5A"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 w:rsidRPr="00971F5A"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 w:rsidRPr="00971F5A">
        <w:rPr>
          <w:rFonts w:ascii="Times New Roman Tj" w:hAnsi="Times New Roman Tj"/>
          <w:color w:val="002060"/>
          <w:sz w:val="24"/>
          <w:szCs w:val="24"/>
        </w:rPr>
        <w:t>коммуникатсия</w:t>
      </w:r>
      <w:proofErr w:type="spellEnd"/>
      <w:r w:rsidRPr="00971F5A"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 w:rsidRPr="00971F5A">
        <w:rPr>
          <w:rFonts w:ascii="Times New Roman Tj" w:hAnsi="Times New Roman Tj"/>
          <w:color w:val="002060"/>
          <w:sz w:val="24"/>
          <w:szCs w:val="24"/>
        </w:rPr>
        <w:t>ва</w:t>
      </w:r>
      <w:proofErr w:type="spellEnd"/>
      <w:r w:rsidRPr="00971F5A"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 w:rsidRPr="00971F5A">
        <w:rPr>
          <w:rFonts w:ascii="Times New Roman Tj" w:hAnsi="Times New Roman Tj"/>
          <w:color w:val="002060"/>
          <w:sz w:val="24"/>
          <w:szCs w:val="24"/>
        </w:rPr>
        <w:t>робита</w:t>
      </w:r>
      <w:proofErr w:type="spellEnd"/>
      <w:r w:rsidRPr="00971F5A"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 w:rsidRPr="00971F5A">
        <w:rPr>
          <w:rFonts w:ascii="Times New Roman Tj" w:hAnsi="Times New Roman Tj"/>
          <w:color w:val="002060"/>
          <w:sz w:val="24"/>
          <w:szCs w:val="24"/>
        </w:rPr>
        <w:t>бо</w:t>
      </w:r>
      <w:proofErr w:type="spellEnd"/>
      <w:r w:rsidRPr="00971F5A"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 w:rsidRPr="00971F5A">
        <w:rPr>
          <w:rFonts w:ascii="Times New Roman Tj" w:hAnsi="Times New Roman Tj"/>
          <w:color w:val="002060"/>
          <w:sz w:val="24"/>
          <w:szCs w:val="24"/>
        </w:rPr>
        <w:t>љомеа</w:t>
      </w:r>
      <w:proofErr w:type="spellEnd"/>
      <w:r w:rsidRPr="00971F5A">
        <w:rPr>
          <w:rFonts w:ascii="Times New Roman Tj" w:hAnsi="Times New Roman Tj"/>
          <w:color w:val="002060"/>
          <w:sz w:val="24"/>
          <w:szCs w:val="24"/>
        </w:rPr>
        <w:t>;</w:t>
      </w:r>
    </w:p>
    <w:p w14:paraId="6215650E" w14:textId="2DF462D6" w:rsidR="007E597D" w:rsidRPr="00971F5A" w:rsidRDefault="007E597D" w:rsidP="007E597D">
      <w:pPr>
        <w:pStyle w:val="3"/>
        <w:numPr>
          <w:ilvl w:val="0"/>
          <w:numId w:val="10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proofErr w:type="spellStart"/>
      <w:r w:rsidRPr="00971F5A">
        <w:rPr>
          <w:rFonts w:ascii="Times New Roman Tj" w:eastAsiaTheme="minorHAnsi" w:hAnsi="Times New Roman Tj" w:cstheme="minorBidi"/>
          <w:color w:val="002060"/>
          <w:sz w:val="24"/>
          <w:szCs w:val="24"/>
        </w:rPr>
        <w:t>Мавлонов</w:t>
      </w:r>
      <w:proofErr w:type="spellEnd"/>
      <w:r w:rsidRPr="00971F5A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Ф.Ш. </w:t>
      </w:r>
      <w:r w:rsidR="00AA3AB9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 w:rsidRPr="00971F5A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proofErr w:type="spellStart"/>
      <w:r w:rsidRPr="00971F5A"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мудири</w:t>
      </w:r>
      <w:proofErr w:type="spellEnd"/>
      <w:r w:rsidRPr="00971F5A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971F5A">
        <w:rPr>
          <w:rFonts w:ascii="Times New Roman Tj" w:eastAsiaTheme="minorHAnsi" w:hAnsi="Times New Roman Tj" w:cstheme="minorBidi"/>
          <w:color w:val="002060"/>
          <w:sz w:val="24"/>
          <w:szCs w:val="24"/>
        </w:rPr>
        <w:t>Шуъбаи</w:t>
      </w:r>
      <w:proofErr w:type="spellEnd"/>
      <w:r w:rsidRPr="00971F5A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971F5A">
        <w:rPr>
          <w:rFonts w:ascii="Times New Roman Tj" w:eastAsiaTheme="minorHAnsi" w:hAnsi="Times New Roman Tj" w:cstheme="minorBidi"/>
          <w:color w:val="002060"/>
          <w:sz w:val="24"/>
          <w:szCs w:val="24"/>
        </w:rPr>
        <w:t>ташкилию</w:t>
      </w:r>
      <w:proofErr w:type="spellEnd"/>
      <w:r w:rsidRPr="00971F5A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971F5A">
        <w:rPr>
          <w:rFonts w:ascii="Times New Roman Tj" w:eastAsiaTheme="minorHAnsi" w:hAnsi="Times New Roman Tj" w:cstheme="minorBidi"/>
          <w:color w:val="002060"/>
          <w:sz w:val="24"/>
          <w:szCs w:val="24"/>
        </w:rPr>
        <w:t>оморї</w:t>
      </w:r>
      <w:proofErr w:type="spellEnd"/>
      <w:r w:rsidRPr="00971F5A"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69D2C7BD" w14:textId="44357AF0" w:rsidR="007E597D" w:rsidRPr="00971F5A" w:rsidRDefault="007E597D" w:rsidP="007E597D">
      <w:pPr>
        <w:pStyle w:val="3"/>
        <w:numPr>
          <w:ilvl w:val="0"/>
          <w:numId w:val="10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proofErr w:type="spellStart"/>
      <w:r w:rsidRPr="00971F5A">
        <w:rPr>
          <w:rFonts w:ascii="Cambria" w:hAnsi="Cambria" w:cs="Cambria"/>
          <w:color w:val="002060"/>
          <w:sz w:val="24"/>
          <w:szCs w:val="24"/>
        </w:rPr>
        <w:t>Ғ</w:t>
      </w:r>
      <w:r w:rsidRPr="00971F5A">
        <w:rPr>
          <w:rFonts w:ascii="Times New Roman Tj" w:hAnsi="Times New Roman Tj"/>
          <w:color w:val="002060"/>
          <w:sz w:val="24"/>
          <w:szCs w:val="24"/>
        </w:rPr>
        <w:t>афуров</w:t>
      </w:r>
      <w:proofErr w:type="spellEnd"/>
      <w:r w:rsidRPr="00971F5A">
        <w:rPr>
          <w:rFonts w:ascii="Times New Roman Tj" w:hAnsi="Times New Roman Tj"/>
          <w:color w:val="002060"/>
          <w:sz w:val="24"/>
          <w:szCs w:val="24"/>
        </w:rPr>
        <w:t xml:space="preserve"> О.Х. </w:t>
      </w:r>
      <w:r w:rsidR="00AA3AB9">
        <w:rPr>
          <w:rFonts w:ascii="Times New Roman Tj" w:hAnsi="Times New Roman Tj"/>
          <w:color w:val="002060"/>
          <w:sz w:val="24"/>
          <w:szCs w:val="24"/>
        </w:rPr>
        <w:tab/>
      </w:r>
      <w:r w:rsidR="00AA3AB9">
        <w:rPr>
          <w:rFonts w:ascii="Times New Roman Tj" w:hAnsi="Times New Roman Tj"/>
          <w:color w:val="002060"/>
          <w:sz w:val="24"/>
          <w:szCs w:val="24"/>
        </w:rPr>
        <w:tab/>
      </w:r>
      <w:r w:rsidRPr="00971F5A">
        <w:rPr>
          <w:rFonts w:ascii="Times New Roman Tj" w:hAnsi="Times New Roman Tj"/>
          <w:color w:val="002060"/>
          <w:sz w:val="24"/>
          <w:szCs w:val="24"/>
        </w:rPr>
        <w:t xml:space="preserve">– </w:t>
      </w:r>
      <w:proofErr w:type="spellStart"/>
      <w:r w:rsidRPr="00971F5A">
        <w:rPr>
          <w:rFonts w:ascii="Times New Roman Tj" w:hAnsi="Times New Roman Tj"/>
          <w:color w:val="002060"/>
          <w:sz w:val="24"/>
          <w:szCs w:val="24"/>
        </w:rPr>
        <w:t>сардори</w:t>
      </w:r>
      <w:proofErr w:type="spellEnd"/>
      <w:r w:rsidRPr="00971F5A"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 w:rsidRPr="00971F5A"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 w:rsidRPr="00971F5A"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 w:rsidRPr="00971F5A">
        <w:rPr>
          <w:rFonts w:ascii="Times New Roman Tj" w:hAnsi="Times New Roman Tj"/>
          <w:color w:val="002060"/>
          <w:sz w:val="24"/>
          <w:szCs w:val="24"/>
        </w:rPr>
        <w:t>бањисобгирии</w:t>
      </w:r>
      <w:proofErr w:type="spellEnd"/>
      <w:r w:rsidRPr="00971F5A"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 w:rsidRPr="00971F5A">
        <w:rPr>
          <w:rFonts w:ascii="Times New Roman Tj" w:hAnsi="Times New Roman Tj"/>
          <w:color w:val="002060"/>
          <w:sz w:val="24"/>
          <w:szCs w:val="24"/>
        </w:rPr>
        <w:t>муњосибї</w:t>
      </w:r>
      <w:proofErr w:type="spellEnd"/>
      <w:r w:rsidRPr="00971F5A">
        <w:rPr>
          <w:rFonts w:ascii="Times New Roman Tj" w:hAnsi="Times New Roman Tj"/>
          <w:color w:val="002060"/>
          <w:sz w:val="24"/>
          <w:szCs w:val="24"/>
        </w:rPr>
        <w:t>.</w:t>
      </w:r>
    </w:p>
    <w:p w14:paraId="6EC0F204" w14:textId="77777777" w:rsidR="00AC13FE" w:rsidRPr="00C266A3" w:rsidRDefault="00AC13FE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1835A" w14:textId="77777777" w:rsidR="002F313E" w:rsidRPr="00C266A3" w:rsidRDefault="002F313E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313E" w:rsidRPr="00C266A3" w:rsidSect="00AF67EA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Tj">
    <w:altName w:val="Times New Roman"/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00B"/>
    <w:multiLevelType w:val="multilevel"/>
    <w:tmpl w:val="AD82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D5ABE"/>
    <w:multiLevelType w:val="hybridMultilevel"/>
    <w:tmpl w:val="E35CFC72"/>
    <w:lvl w:ilvl="0" w:tplc="DC4AAEE0">
      <w:numFmt w:val="bullet"/>
      <w:lvlText w:val="-"/>
      <w:lvlJc w:val="left"/>
      <w:pPr>
        <w:ind w:left="426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1632362B"/>
    <w:multiLevelType w:val="multilevel"/>
    <w:tmpl w:val="8C86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D1708"/>
    <w:multiLevelType w:val="multilevel"/>
    <w:tmpl w:val="9AA8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D0C23"/>
    <w:multiLevelType w:val="multilevel"/>
    <w:tmpl w:val="BEA4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05A45"/>
    <w:multiLevelType w:val="multilevel"/>
    <w:tmpl w:val="A782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318CB"/>
    <w:multiLevelType w:val="multilevel"/>
    <w:tmpl w:val="B670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F383F"/>
    <w:multiLevelType w:val="multilevel"/>
    <w:tmpl w:val="167A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CD3D0D"/>
    <w:multiLevelType w:val="multilevel"/>
    <w:tmpl w:val="C174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7D"/>
    <w:rsid w:val="001C7E95"/>
    <w:rsid w:val="002A5BB8"/>
    <w:rsid w:val="002E436D"/>
    <w:rsid w:val="002F313E"/>
    <w:rsid w:val="00472417"/>
    <w:rsid w:val="004808DE"/>
    <w:rsid w:val="004838CF"/>
    <w:rsid w:val="0058777D"/>
    <w:rsid w:val="00611CF1"/>
    <w:rsid w:val="007A65F5"/>
    <w:rsid w:val="007E597D"/>
    <w:rsid w:val="00AA3A27"/>
    <w:rsid w:val="00AA3AB9"/>
    <w:rsid w:val="00AC13FE"/>
    <w:rsid w:val="00AF67EA"/>
    <w:rsid w:val="00B11605"/>
    <w:rsid w:val="00BC3DC2"/>
    <w:rsid w:val="00C266A3"/>
    <w:rsid w:val="00C329BF"/>
    <w:rsid w:val="00C9625A"/>
    <w:rsid w:val="00D67318"/>
    <w:rsid w:val="00DA6227"/>
    <w:rsid w:val="00E3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2280"/>
  <w15:docId w15:val="{93BAB41F-9FA0-4C4D-A5EB-DF158ECE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13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1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3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13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Оятулло Гафуров</cp:lastModifiedBy>
  <cp:revision>13</cp:revision>
  <dcterms:created xsi:type="dcterms:W3CDTF">2025-08-09T13:00:00Z</dcterms:created>
  <dcterms:modified xsi:type="dcterms:W3CDTF">2025-08-15T06:31:00Z</dcterms:modified>
</cp:coreProperties>
</file>