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ADF8" w14:textId="77777777" w:rsidR="0028440F" w:rsidRPr="0028440F" w:rsidRDefault="0028440F" w:rsidP="003B0EE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844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ВАЗИФАҲОИ ТЕХНИКӢ</w:t>
      </w:r>
    </w:p>
    <w:p w14:paraId="4D1ABD50" w14:textId="77777777" w:rsidR="0028440F" w:rsidRPr="0028440F" w:rsidRDefault="0028440F" w:rsidP="005076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Ҷиҳати</w:t>
      </w:r>
      <w:proofErr w:type="spellEnd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ташкил</w:t>
      </w:r>
      <w:proofErr w:type="spellEnd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</w:t>
      </w:r>
      <w:proofErr w:type="spellEnd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 </w:t>
      </w:r>
      <w:proofErr w:type="spellStart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роҳ</w:t>
      </w:r>
      <w:proofErr w:type="spellEnd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мондани</w:t>
      </w:r>
      <w:proofErr w:type="spellEnd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фаъолияти</w:t>
      </w:r>
      <w:proofErr w:type="spellEnd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бригадаҳои</w:t>
      </w:r>
      <w:proofErr w:type="spellEnd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сайёри</w:t>
      </w:r>
      <w:proofErr w:type="spellEnd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иммунизатсионӣ</w:t>
      </w:r>
      <w:proofErr w:type="spellEnd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дар </w:t>
      </w:r>
      <w:proofErr w:type="spellStart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байни</w:t>
      </w:r>
      <w:proofErr w:type="spellEnd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аҳолии</w:t>
      </w:r>
      <w:proofErr w:type="spellEnd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минтақаҳои</w:t>
      </w:r>
      <w:proofErr w:type="spellEnd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дурдаст</w:t>
      </w:r>
      <w:proofErr w:type="spellEnd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муҳочирон</w:t>
      </w:r>
      <w:proofErr w:type="spellEnd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</w:t>
      </w:r>
      <w:proofErr w:type="spellEnd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аққалиятҳои</w:t>
      </w:r>
      <w:proofErr w:type="spellEnd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миллӣ</w:t>
      </w:r>
      <w:proofErr w:type="spellEnd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</w:t>
      </w:r>
      <w:proofErr w:type="spellEnd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мақсади</w:t>
      </w:r>
      <w:proofErr w:type="spellEnd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фарогирии</w:t>
      </w:r>
      <w:proofErr w:type="spellEnd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духтароне</w:t>
      </w:r>
      <w:proofErr w:type="spellEnd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</w:t>
      </w:r>
      <w:proofErr w:type="spellEnd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имкони</w:t>
      </w:r>
      <w:proofErr w:type="spellEnd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ташриф</w:t>
      </w:r>
      <w:proofErr w:type="spellEnd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 </w:t>
      </w:r>
      <w:proofErr w:type="spellStart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муассисаҳои</w:t>
      </w:r>
      <w:proofErr w:type="spellEnd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тиббӣ</w:t>
      </w:r>
      <w:proofErr w:type="spellEnd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надоранд</w:t>
      </w:r>
      <w:proofErr w:type="spellEnd"/>
    </w:p>
    <w:p w14:paraId="15DD8513" w14:textId="77777777" w:rsidR="0028440F" w:rsidRPr="0028440F" w:rsidRDefault="0036244F" w:rsidP="0028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E51183F">
          <v:rect id="_x0000_i1025" style="width:0;height:1.5pt" o:hralign="center" o:hrstd="t" o:hr="t" fillcolor="#a0a0a0" stroked="f"/>
        </w:pict>
      </w:r>
    </w:p>
    <w:p w14:paraId="6E46F80D" w14:textId="77777777" w:rsidR="0028440F" w:rsidRPr="0028440F" w:rsidRDefault="0028440F" w:rsidP="002844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44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МУҚАДДИМА</w:t>
      </w:r>
    </w:p>
    <w:p w14:paraId="33A6F5DF" w14:textId="2C4E530E" w:rsidR="0028440F" w:rsidRPr="0028440F" w:rsidRDefault="0028440F" w:rsidP="003B0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Иммунизатсия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зидди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папилломаи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инсон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(ВПО) як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ҷузъи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муҳими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пешгирии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саратони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гардани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бачадон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ҳисоб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меравад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вуҷуди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талошҳои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мақомот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шарикон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оид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фарогирии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васеи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аҳолӣ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вояи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ваксина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гурӯҳҳои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муайяне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духтарон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аз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ҷумла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сокинони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минтақаҳои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дурдаст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муҳочирон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ақаллиятҳои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бинобар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маҳдудияти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дастрасӣ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имконият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сабабҳои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иҷтимоӣ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 ин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хизматрасонӣ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дур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мемонанд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333C43" w14:textId="51B1A28E" w:rsidR="0028440F" w:rsidRPr="0028440F" w:rsidRDefault="0028440F" w:rsidP="003B0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мақсади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таъмини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баробарии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дастрасӣ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ваксина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фарогирии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пурра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зарур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бригадаҳои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сайёр</w:t>
      </w:r>
      <w:r w:rsidR="003B0E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3B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B0E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иммунизатсион</w:t>
      </w:r>
      <w:r w:rsidR="003B0EE4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ї</w:t>
      </w:r>
      <w:proofErr w:type="spellEnd"/>
      <w:r w:rsidR="003B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ташкил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нақша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назорати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муназзам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фаъолият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намоянд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9B9E6B" w14:textId="77777777" w:rsidR="0028440F" w:rsidRPr="0028440F" w:rsidRDefault="0036244F" w:rsidP="0028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81C202C">
          <v:rect id="_x0000_i1026" style="width:0;height:1.5pt" o:hralign="center" o:hrstd="t" o:hr="t" fillcolor="#a0a0a0" stroked="f"/>
        </w:pict>
      </w:r>
    </w:p>
    <w:p w14:paraId="34196509" w14:textId="77777777" w:rsidR="0028440F" w:rsidRPr="0028440F" w:rsidRDefault="0028440F" w:rsidP="002844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44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МАҚСАДИ ЛОИҲА</w:t>
      </w:r>
    </w:p>
    <w:p w14:paraId="4D45CEFA" w14:textId="77777777" w:rsidR="0028440F" w:rsidRPr="0028440F" w:rsidRDefault="0028440F" w:rsidP="003B0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Ташкили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бригадаҳои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сайёри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иммунизатсионӣ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фарогирии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духтарони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мақсаднок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минтақаҳои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дурдаст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байни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аҳолии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муҳочир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ақаллиятҳои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риояи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стандартҳои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тиббӣ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ахлоқӣ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иҷтимоӣ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223C51" w14:textId="77777777" w:rsidR="0028440F" w:rsidRPr="0028440F" w:rsidRDefault="0036244F" w:rsidP="0028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A0B186B">
          <v:rect id="_x0000_i1027" style="width:0;height:1.5pt" o:hralign="center" o:hrstd="t" o:hr="t" fillcolor="#a0a0a0" stroked="f"/>
        </w:pict>
      </w:r>
    </w:p>
    <w:p w14:paraId="5E70ADB1" w14:textId="77777777" w:rsidR="0028440F" w:rsidRPr="0028440F" w:rsidRDefault="0028440F" w:rsidP="002844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44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ВАЗИФАҲО</w:t>
      </w:r>
    </w:p>
    <w:p w14:paraId="23C436F8" w14:textId="77777777" w:rsidR="0028440F" w:rsidRPr="0028440F" w:rsidRDefault="0028440F" w:rsidP="002844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Омодасозӣ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муҷаҳҳаз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кардани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гурӯҳҳои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сайёри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иммунизатсионӣ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97D8F80" w14:textId="2F6CCB68" w:rsidR="0028440F" w:rsidRPr="0028440F" w:rsidRDefault="0028440F" w:rsidP="002844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Идентификун</w:t>
      </w:r>
      <w:r w:rsidR="003B0EE4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ї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рӯйхати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маконҳое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духтарон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муассисаҳои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тиббӣ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дастрасӣ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надоранд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0F6FF50" w14:textId="77777777" w:rsidR="0028440F" w:rsidRPr="0028440F" w:rsidRDefault="0028440F" w:rsidP="002844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Тартиб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додани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нақшаи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сафари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бригадаҳо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мувофиқаи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мақомоти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маҳаллӣ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EAD636C" w14:textId="77777777" w:rsidR="0028440F" w:rsidRPr="0028440F" w:rsidRDefault="0028440F" w:rsidP="002844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Таъмини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гурӯҳҳо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ваксинаҳо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таҷҳизоти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хунукнигоҳдорӣ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маводи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иттилоотӣ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шаклҳои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бақайдгирӣ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CC0B64" w14:textId="77777777" w:rsidR="0028440F" w:rsidRPr="0028440F" w:rsidRDefault="0028440F" w:rsidP="002844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Гузаронидани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корҳои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фаҳмондадиҳӣ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байни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аҳолӣ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пеш аз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ташриф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ADDB70B" w14:textId="77777777" w:rsidR="0028440F" w:rsidRPr="0028440F" w:rsidRDefault="0028440F" w:rsidP="002844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Амалӣ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намудани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эмгузаронӣ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ҷойи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зист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муассисаи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таълимӣ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6C41849" w14:textId="77777777" w:rsidR="0028440F" w:rsidRPr="0028440F" w:rsidRDefault="0028440F" w:rsidP="002844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Сабти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дурусти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вояи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ваксина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пешниҳоди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варақаи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бақайдгирӣ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бақайдгирии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ризоияти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огоҳона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BE46297" w14:textId="77777777" w:rsidR="0028440F" w:rsidRPr="0028440F" w:rsidRDefault="0028440F" w:rsidP="002844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Ҳисоботдиҳӣ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арзёбии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сатҳи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фарогирӣ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A70BED" w14:textId="77777777" w:rsidR="0028440F" w:rsidRPr="0028440F" w:rsidRDefault="0036244F" w:rsidP="0028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6B491F3">
          <v:rect id="_x0000_i1028" style="width:0;height:1.5pt" o:hralign="center" o:hrstd="t" o:hr="t" fillcolor="#a0a0a0" stroked="f"/>
        </w:pict>
      </w:r>
    </w:p>
    <w:p w14:paraId="6A817177" w14:textId="77777777" w:rsidR="0028440F" w:rsidRPr="0028440F" w:rsidRDefault="0028440F" w:rsidP="002844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44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ГУРӮҲҲОИ МАҚСАДНОК</w:t>
      </w:r>
    </w:p>
    <w:p w14:paraId="02EAD181" w14:textId="7BF618AE" w:rsidR="0028440F" w:rsidRPr="0028440F" w:rsidRDefault="0028440F" w:rsidP="002844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Духтарони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синни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EE4" w:rsidRPr="0036244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–14-сола,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минтақаҳои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дурдасти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деҳот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зиндагӣ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мекунанд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573EB3A" w14:textId="2E513304" w:rsidR="0028440F" w:rsidRPr="0028440F" w:rsidRDefault="0028440F" w:rsidP="002844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Духтарони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муҳо</w:t>
      </w:r>
      <w:r w:rsidR="003B0EE4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љ</w:t>
      </w:r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ир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кӯдакони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ҳуҷҷати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расмӣ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B13CDBD" w14:textId="77777777" w:rsidR="0028440F" w:rsidRPr="0028440F" w:rsidRDefault="0028440F" w:rsidP="002844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Аҳолии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ақаллиятҳои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этникӣ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сабабҳои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забонӣ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иҷтимоӣ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хизматрасонии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тиббӣ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дур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мондаанд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1C8A8F0" w14:textId="77777777" w:rsidR="0028440F" w:rsidRPr="0028440F" w:rsidRDefault="0028440F" w:rsidP="002844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Гурӯҳҳои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осебпазир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аз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ҷумла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духтароне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хонаҳои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иҷора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ҷамоатҳои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кӯчак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лагерҳои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ғайрирасмӣ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зиндагӣ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доранд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05CF37" w14:textId="77777777" w:rsidR="0028440F" w:rsidRPr="0028440F" w:rsidRDefault="0036244F" w:rsidP="0028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 w14:anchorId="584FB8EB">
          <v:rect id="_x0000_i1029" style="width:0;height:1.5pt" o:hralign="center" o:hrstd="t" o:hr="t" fillcolor="#a0a0a0" stroked="f"/>
        </w:pict>
      </w:r>
    </w:p>
    <w:p w14:paraId="6BEB2427" w14:textId="77777777" w:rsidR="0028440F" w:rsidRPr="0028440F" w:rsidRDefault="0028440F" w:rsidP="002844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44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ИШТИРОКЧИЁН</w:t>
      </w:r>
    </w:p>
    <w:p w14:paraId="36D6EEB2" w14:textId="7B4AB533" w:rsidR="0028440F" w:rsidRPr="0028440F" w:rsidRDefault="0028440F" w:rsidP="002844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Муассисаи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давлатии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EE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Маркази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ҷумҳуриявии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иммунопрофилактика</w:t>
      </w:r>
      <w:r w:rsidR="003B0EE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B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 </w:t>
      </w:r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МҶИ);</w:t>
      </w:r>
    </w:p>
    <w:p w14:paraId="6E8FE652" w14:textId="77777777" w:rsidR="0028440F" w:rsidRPr="0028440F" w:rsidRDefault="0028440F" w:rsidP="002844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Вазорати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тандурустӣ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ҳифзи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иҷтимоии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аҳолии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ҶТ (ВТҲИА ҶТ);</w:t>
      </w:r>
    </w:p>
    <w:p w14:paraId="2183D8D1" w14:textId="181D2CE2" w:rsidR="0028440F" w:rsidRPr="0028440F" w:rsidRDefault="0028440F" w:rsidP="002844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Раёсат</w:t>
      </w:r>
      <w:r w:rsidR="00300BB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њ</w:t>
      </w:r>
      <w:r w:rsidR="00300BB6">
        <w:rPr>
          <w:rFonts w:ascii="Times New Roman" w:eastAsia="Times New Roman" w:hAnsi="Times New Roman" w:cs="Times New Roman"/>
          <w:sz w:val="24"/>
          <w:szCs w:val="24"/>
          <w:lang w:eastAsia="ru-RU"/>
        </w:rPr>
        <w:t>ои</w:t>
      </w:r>
      <w:proofErr w:type="spellEnd"/>
      <w:r w:rsidR="0030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00B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тандуруст</w:t>
      </w:r>
      <w:r w:rsidR="00300BB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ї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A219BAC" w14:textId="7C46F6B2" w:rsidR="0028440F" w:rsidRPr="0028440F" w:rsidRDefault="00300BB6" w:rsidP="002844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Шабакаи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8440F"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уассисаҳои</w:t>
      </w:r>
      <w:proofErr w:type="spellEnd"/>
      <w:r w:rsidR="0028440F"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8440F"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кӯмаки</w:t>
      </w:r>
      <w:proofErr w:type="spellEnd"/>
      <w:r w:rsidR="0028440F"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8440F"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аввалияи</w:t>
      </w:r>
      <w:proofErr w:type="spellEnd"/>
      <w:r w:rsidR="0028440F"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8440F"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тибб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</w:t>
      </w: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ї</w:t>
      </w:r>
      <w:proofErr w:type="spellEnd"/>
      <w:r w:rsidR="0028440F"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КАТС</w:t>
      </w:r>
      <w:r w:rsidR="0028440F"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565DF5D7" w14:textId="605872C4" w:rsidR="0028440F" w:rsidRPr="0028440F" w:rsidRDefault="0028440F" w:rsidP="002844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Намояндагони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мақомоти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00BB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њ</w:t>
      </w:r>
      <w:r w:rsidR="00300BB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окимияти</w:t>
      </w:r>
      <w:proofErr w:type="spellEnd"/>
      <w:r w:rsidR="0030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00B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давлат</w:t>
      </w:r>
      <w:r w:rsidR="00300BB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ї</w:t>
      </w:r>
      <w:proofErr w:type="spellEnd"/>
      <w:r w:rsidR="0030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маҳаллӣ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ҷамоатҳо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DAD2992" w14:textId="77777777" w:rsidR="0028440F" w:rsidRPr="0028440F" w:rsidRDefault="0028440F" w:rsidP="002844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Ташкилотҳои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шарик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ташкилотҳои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ҷомеаи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шаҳрвандӣ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720B888" w14:textId="77777777" w:rsidR="0028440F" w:rsidRPr="0028440F" w:rsidRDefault="0028440F" w:rsidP="002844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Иҷрокунандагони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амалиётӣ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бригадаҳои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сайёр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кормандони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тиббӣ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ронандагон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D5401DD" w14:textId="77777777" w:rsidR="0028440F" w:rsidRPr="0028440F" w:rsidRDefault="0036244F" w:rsidP="0028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575FE92">
          <v:rect id="_x0000_i1030" style="width:0;height:1.5pt" o:hralign="center" o:hrstd="t" o:hr="t" fillcolor="#a0a0a0" stroked="f"/>
        </w:pict>
      </w:r>
    </w:p>
    <w:p w14:paraId="0AD84791" w14:textId="77777777" w:rsidR="0028440F" w:rsidRPr="0028440F" w:rsidRDefault="0028440F" w:rsidP="002844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44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ТАЛАБОТ БА ИҶРОКУНАНДА</w:t>
      </w:r>
    </w:p>
    <w:p w14:paraId="263E35B5" w14:textId="482477B2" w:rsidR="0028440F" w:rsidRPr="00B1203A" w:rsidRDefault="0028440F" w:rsidP="002844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>Таҷрибаи</w:t>
      </w:r>
      <w:proofErr w:type="spellEnd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қаблӣ</w:t>
      </w:r>
      <w:proofErr w:type="spellEnd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 </w:t>
      </w:r>
      <w:proofErr w:type="spellStart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ташкил</w:t>
      </w:r>
      <w:proofErr w:type="spellEnd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гузаронидани</w:t>
      </w:r>
      <w:proofErr w:type="spellEnd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маъракаҳои</w:t>
      </w:r>
      <w:proofErr w:type="spellEnd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сайёри</w:t>
      </w:r>
      <w:proofErr w:type="spellEnd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иммунизатс</w:t>
      </w:r>
      <w:r w:rsidR="00300BB6"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</w:t>
      </w:r>
      <w:r w:rsidR="00300BB6" w:rsidRPr="00B1203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ї</w:t>
      </w:r>
      <w:proofErr w:type="spellEnd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B9F24CA" w14:textId="5C62F099" w:rsidR="0028440F" w:rsidRPr="00B1203A" w:rsidRDefault="0028440F" w:rsidP="002844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Доштани</w:t>
      </w:r>
      <w:proofErr w:type="spellEnd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кормандони</w:t>
      </w:r>
      <w:proofErr w:type="spellEnd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тибб</w:t>
      </w:r>
      <w:r w:rsidR="00300BB6"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300BB6"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00BB6"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дорои</w:t>
      </w:r>
      <w:proofErr w:type="spellEnd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</w:t>
      </w:r>
      <w:r w:rsidR="00300BB6"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>омӯзонидашуда</w:t>
      </w:r>
      <w:proofErr w:type="spellEnd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3533086" w14:textId="77777777" w:rsidR="0028440F" w:rsidRPr="00B1203A" w:rsidRDefault="0028440F" w:rsidP="002844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Дастрасӣ</w:t>
      </w:r>
      <w:proofErr w:type="spellEnd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</w:t>
      </w:r>
      <w:proofErr w:type="spellStart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>таҷҳизоти</w:t>
      </w:r>
      <w:proofErr w:type="spellEnd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нигоҳдории</w:t>
      </w:r>
      <w:proofErr w:type="spellEnd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хунук</w:t>
      </w:r>
      <w:proofErr w:type="spellEnd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>cold</w:t>
      </w:r>
      <w:proofErr w:type="spellEnd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>boxes</w:t>
      </w:r>
      <w:proofErr w:type="spellEnd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>vaccine</w:t>
      </w:r>
      <w:proofErr w:type="spellEnd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>carriers</w:t>
      </w:r>
      <w:proofErr w:type="spellEnd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0979680A" w14:textId="77777777" w:rsidR="0028440F" w:rsidRPr="00B1203A" w:rsidRDefault="0028440F" w:rsidP="002844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>Қобилияти</w:t>
      </w:r>
      <w:proofErr w:type="spellEnd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>ҳамкорӣ</w:t>
      </w:r>
      <w:proofErr w:type="spellEnd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мақомоти</w:t>
      </w:r>
      <w:proofErr w:type="spellEnd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маҳаллӣ</w:t>
      </w:r>
      <w:proofErr w:type="spellEnd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>ҷомеаҳои</w:t>
      </w:r>
      <w:proofErr w:type="spellEnd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маҳаллӣ</w:t>
      </w:r>
      <w:proofErr w:type="spellEnd"/>
      <w:r w:rsidRP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198F591" w14:textId="77777777" w:rsidR="0028440F" w:rsidRPr="0028440F" w:rsidRDefault="0028440F" w:rsidP="002844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Қобилияти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пешбурди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сабти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дуруст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ташвиқот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арзёбӣ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117C6A" w14:textId="77777777" w:rsidR="0028440F" w:rsidRPr="0028440F" w:rsidRDefault="0036244F" w:rsidP="0028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AB3C96F">
          <v:rect id="_x0000_i1031" style="width:0;height:1.5pt" o:hralign="center" o:hrstd="t" o:hr="t" fillcolor="#a0a0a0" stroked="f"/>
        </w:pict>
      </w:r>
    </w:p>
    <w:p w14:paraId="1DDEC5F4" w14:textId="77777777" w:rsidR="0028440F" w:rsidRPr="0028440F" w:rsidRDefault="0028440F" w:rsidP="002844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44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ВАСОИТ ВА МАВОДҲОИ ЗАРУРӢ</w:t>
      </w:r>
    </w:p>
    <w:p w14:paraId="065CD425" w14:textId="2E4FA241" w:rsidR="0028440F" w:rsidRPr="0028440F" w:rsidRDefault="0028440F" w:rsidP="002844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Ваксинаҳои</w:t>
      </w:r>
      <w:proofErr w:type="spellEnd"/>
      <w:r w:rsid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1203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зидди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ВПО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шприцҳои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якдафъаина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2435341" w14:textId="77777777" w:rsidR="0028440F" w:rsidRPr="0028440F" w:rsidRDefault="0028440F" w:rsidP="002844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Қуттиҳои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маҳви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бехатар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safety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boxes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5BDDA6D9" w14:textId="77777777" w:rsidR="0028440F" w:rsidRPr="0028440F" w:rsidRDefault="0028440F" w:rsidP="002844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Варақаҳои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ризоияти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огоҳона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56C28C" w14:textId="77777777" w:rsidR="0028440F" w:rsidRPr="0028440F" w:rsidRDefault="0028440F" w:rsidP="002844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Шаклҳои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бақайдгирӣ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ҳисоботӣ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8726E64" w14:textId="77777777" w:rsidR="0028440F" w:rsidRPr="0028440F" w:rsidRDefault="0028440F" w:rsidP="002844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Варақаҳои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иттилоотӣ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аҳолӣ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901E3FF" w14:textId="77777777" w:rsidR="0028440F" w:rsidRPr="0028440F" w:rsidRDefault="0028440F" w:rsidP="002844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Лавозимоти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муҳофизатии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шахсӣ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дастпӯшак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ниқоб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ғ.);</w:t>
      </w:r>
    </w:p>
    <w:p w14:paraId="1894762C" w14:textId="77777777" w:rsidR="0028440F" w:rsidRPr="0028440F" w:rsidRDefault="0028440F" w:rsidP="002844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Дастгоҳҳои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назорати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ҳарорат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log-tags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28622DF" w14:textId="77777777" w:rsidR="0028440F" w:rsidRPr="0028440F" w:rsidRDefault="0028440F" w:rsidP="002844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Нақлиёти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мувофиқ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имкони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ҳаракат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минтақаҳои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дурдаст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F470EC" w14:textId="77777777" w:rsidR="0028440F" w:rsidRPr="0028440F" w:rsidRDefault="0036244F" w:rsidP="0028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E43691C">
          <v:rect id="_x0000_i1032" style="width:0;height:1.5pt" o:hralign="center" o:hrstd="t" o:hr="t" fillcolor="#a0a0a0" stroked="f"/>
        </w:pict>
      </w:r>
    </w:p>
    <w:p w14:paraId="429CD225" w14:textId="32F1781F" w:rsidR="0028440F" w:rsidRPr="0028440F" w:rsidRDefault="0028440F" w:rsidP="002844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44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М</w:t>
      </w:r>
      <w:r w:rsidR="00B1203A">
        <w:rPr>
          <w:rFonts w:ascii="Times New Roman Tj" w:eastAsia="Times New Roman" w:hAnsi="Times New Roman Tj" w:cs="Times New Roman"/>
          <w:b/>
          <w:bCs/>
          <w:sz w:val="27"/>
          <w:szCs w:val="27"/>
          <w:lang w:eastAsia="ru-RU"/>
        </w:rPr>
        <w:t>У</w:t>
      </w:r>
      <w:r w:rsidRPr="002844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ҲЛАТИ ИҶРО</w:t>
      </w:r>
    </w:p>
    <w:p w14:paraId="1536A910" w14:textId="77777777" w:rsidR="0028440F" w:rsidRPr="0028440F" w:rsidRDefault="0028440F" w:rsidP="002844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Омодасозии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бригадаҳо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маводҳо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7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рӯзи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D00998F" w14:textId="77777777" w:rsidR="0028440F" w:rsidRPr="0028440F" w:rsidRDefault="0028440F" w:rsidP="002844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Баррасии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маконҳо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таҳияи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ҷадвали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сафари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бригадаҳо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3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рӯзи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B0FFF7B" w14:textId="77777777" w:rsidR="0028440F" w:rsidRPr="0028440F" w:rsidRDefault="0028440F" w:rsidP="002844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Гузаронидани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маъракаи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сайёр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 2–3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марҳила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вобаста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ноҳияҳо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15–20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рӯзи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FC8E754" w14:textId="77777777" w:rsidR="0028440F" w:rsidRPr="0028440F" w:rsidRDefault="0028440F" w:rsidP="002844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Ҷамъоварии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маълумот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ҳисоботи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ҷамъбастӣ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5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рӯзи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5F4C99" w14:textId="77777777" w:rsidR="0028440F" w:rsidRPr="0028440F" w:rsidRDefault="0036244F" w:rsidP="0028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B244371">
          <v:rect id="_x0000_i1033" style="width:0;height:1.5pt" o:hralign="center" o:hrstd="t" o:hr="t" fillcolor="#a0a0a0" stroked="f"/>
        </w:pict>
      </w:r>
    </w:p>
    <w:p w14:paraId="780A3D34" w14:textId="77777777" w:rsidR="0028440F" w:rsidRPr="0028440F" w:rsidRDefault="0028440F" w:rsidP="002844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44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ШАРТҲОИ МОЛИЯВӢ</w:t>
      </w:r>
    </w:p>
    <w:p w14:paraId="3BDAF9DD" w14:textId="77777777" w:rsidR="0028440F" w:rsidRPr="0028440F" w:rsidRDefault="0028440F" w:rsidP="002844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Маблағгузорӣ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ҳисоби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лоиҳаҳои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ҳамкорӣ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буҷети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давлатӣ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AB0646E" w14:textId="77777777" w:rsidR="0028440F" w:rsidRPr="0028440F" w:rsidRDefault="0028440F" w:rsidP="002844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Ҳама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хароҷотҳо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сӯзишворӣ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маоши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кормандон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маводҳои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тиббӣ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таҷҳизот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логистика аз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ҷониби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фармоишгар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тасдиқ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карда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мешаванд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C09C54D" w14:textId="77777777" w:rsidR="0028440F" w:rsidRPr="0028440F" w:rsidRDefault="0028440F" w:rsidP="002844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Пардохт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тибқи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натиҷа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шартномаи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хидматрасонӣ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E2DFAE" w14:textId="77777777" w:rsidR="0028440F" w:rsidRPr="0028440F" w:rsidRDefault="0036244F" w:rsidP="00284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 w14:anchorId="393C3206">
          <v:rect id="_x0000_i1034" style="width:0;height:1.5pt" o:hralign="center" o:hrstd="t" o:hr="t" fillcolor="#a0a0a0" stroked="f"/>
        </w:pict>
      </w:r>
    </w:p>
    <w:p w14:paraId="63AC05B4" w14:textId="77777777" w:rsidR="0028440F" w:rsidRPr="0028440F" w:rsidRDefault="0028440F" w:rsidP="002844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44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НАЗОРАТ ВА АРЗЁБӢ</w:t>
      </w:r>
    </w:p>
    <w:p w14:paraId="5963AF05" w14:textId="77777777" w:rsidR="0028440F" w:rsidRPr="0028440F" w:rsidRDefault="0028440F" w:rsidP="002844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Мониторинги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ҷараёни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сафари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бригадаҳо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сифати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хизматрасонӣ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03E2A7B" w14:textId="77777777" w:rsidR="0028440F" w:rsidRPr="0028440F" w:rsidRDefault="0028440F" w:rsidP="002844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Назорати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риояи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стандартҳои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эмгузаронӣ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амният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BF09E74" w14:textId="77777777" w:rsidR="0028440F" w:rsidRPr="0028440F" w:rsidRDefault="0028440F" w:rsidP="002844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Арзёбии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фарогирӣ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рӯи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синну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минтақа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8FBA5F3" w14:textId="77777777" w:rsidR="0028440F" w:rsidRPr="0028440F" w:rsidRDefault="0028440F" w:rsidP="002844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Ҷамъоварии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фикру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мулоҳизаҳо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беҳтарсозии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марҳилаҳои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минбаъда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91A4501" w14:textId="77777777" w:rsidR="0028440F" w:rsidRPr="0028440F" w:rsidRDefault="0028440F" w:rsidP="002844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Пешниҳоди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ҳисоботи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муфассал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маълумоти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ҷуғрофӣ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оморӣ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сифатӣ</w:t>
      </w:r>
      <w:proofErr w:type="spellEnd"/>
      <w:r w:rsidRPr="002844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5519FA" w14:textId="77777777" w:rsidR="00017C60" w:rsidRDefault="00017C60" w:rsidP="00017C60">
      <w:p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</w:p>
    <w:p w14:paraId="484A5462" w14:textId="70499BE8" w:rsidR="0050767A" w:rsidRDefault="0050767A" w:rsidP="0050767A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val="tg-Cyrl-TJ" w:eastAsia="ru-RU"/>
        </w:rPr>
        <w:t>10.</w:t>
      </w:r>
      <w:r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ШАХСОНИ ДАР ТАМОСБУДА</w:t>
      </w:r>
    </w:p>
    <w:p w14:paraId="669409EB" w14:textId="77777777" w:rsidR="0050767A" w:rsidRDefault="0036244F" w:rsidP="0050767A">
      <w:pPr>
        <w:spacing w:after="0"/>
        <w:jc w:val="center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27F39FE8">
          <v:rect id="_x0000_i1035" style="width:484.45pt;height:1pt" o:hralign="center" o:hrstd="t" o:hr="t" fillcolor="#a0a0a0" stroked="f"/>
        </w:pict>
      </w:r>
    </w:p>
    <w:p w14:paraId="158B88B1" w14:textId="493AABAE" w:rsidR="002E1DB2" w:rsidRPr="002E1DB2" w:rsidRDefault="002E1DB2" w:rsidP="002E1DB2">
      <w:pPr>
        <w:pStyle w:val="3"/>
        <w:spacing w:before="0" w:beforeAutospacing="0" w:after="0" w:afterAutospacing="0"/>
        <w:ind w:left="360" w:right="-164"/>
        <w:rPr>
          <w:rFonts w:ascii="Times New Roman Tj" w:hAnsi="Times New Roman Tj"/>
          <w:color w:val="002060"/>
          <w:sz w:val="24"/>
          <w:szCs w:val="24"/>
        </w:rPr>
      </w:pPr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</w:p>
    <w:p w14:paraId="3029A8BA" w14:textId="6AD91052" w:rsidR="002E1DB2" w:rsidRPr="002E1DB2" w:rsidRDefault="002E1DB2" w:rsidP="002E1DB2">
      <w:pPr>
        <w:pStyle w:val="3"/>
        <w:spacing w:before="0" w:beforeAutospacing="0" w:after="0" w:afterAutospacing="0"/>
        <w:ind w:left="360" w:right="-164"/>
        <w:rPr>
          <w:rFonts w:ascii="Times New Roman Tj" w:hAnsi="Times New Roman Tj"/>
          <w:color w:val="002060"/>
          <w:sz w:val="24"/>
          <w:szCs w:val="24"/>
        </w:rPr>
      </w:pPr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</w:p>
    <w:p w14:paraId="2B6116BD" w14:textId="25079D48" w:rsidR="0050767A" w:rsidRPr="00B1203A" w:rsidRDefault="0050767A" w:rsidP="002E1DB2">
      <w:pPr>
        <w:pStyle w:val="3"/>
        <w:numPr>
          <w:ilvl w:val="0"/>
          <w:numId w:val="10"/>
        </w:numPr>
        <w:tabs>
          <w:tab w:val="num" w:pos="360"/>
          <w:tab w:val="num" w:pos="720"/>
        </w:tabs>
        <w:spacing w:before="0" w:beforeAutospacing="0" w:after="0" w:afterAutospacing="0"/>
        <w:ind w:left="3544" w:right="-164" w:hanging="3544"/>
        <w:rPr>
          <w:rFonts w:ascii="Times New Roman Tj" w:hAnsi="Times New Roman Tj"/>
          <w:color w:val="002060"/>
          <w:sz w:val="24"/>
          <w:szCs w:val="24"/>
        </w:rPr>
      </w:pPr>
      <w:proofErr w:type="spellStart"/>
      <w:r w:rsidRPr="00B1203A">
        <w:rPr>
          <w:rFonts w:ascii="Times New Roman Tj" w:eastAsiaTheme="minorHAnsi" w:hAnsi="Times New Roman Tj" w:cstheme="minorBidi"/>
          <w:color w:val="002060"/>
          <w:sz w:val="24"/>
          <w:szCs w:val="24"/>
        </w:rPr>
        <w:t>Бобохонова</w:t>
      </w:r>
      <w:proofErr w:type="spellEnd"/>
      <w:r w:rsidRPr="00B1203A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М.С. </w:t>
      </w:r>
      <w:r w:rsidR="00B1203A" w:rsidRPr="00B1203A">
        <w:rPr>
          <w:rFonts w:ascii="Times New Roman Tj" w:eastAsiaTheme="minorHAnsi" w:hAnsi="Times New Roman Tj" w:cstheme="minorBidi"/>
          <w:color w:val="002060"/>
          <w:sz w:val="24"/>
          <w:szCs w:val="24"/>
        </w:rPr>
        <w:tab/>
      </w:r>
      <w:r w:rsidRPr="00B1203A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– </w:t>
      </w:r>
      <w:proofErr w:type="spellStart"/>
      <w:r w:rsidRPr="00B1203A">
        <w:rPr>
          <w:rFonts w:ascii="Times New Roman Tj" w:eastAsiaTheme="minorHAnsi" w:hAnsi="Times New Roman Tj" w:cstheme="minorBidi"/>
          <w:color w:val="002060"/>
          <w:sz w:val="24"/>
          <w:szCs w:val="24"/>
        </w:rPr>
        <w:t>муовини</w:t>
      </w:r>
      <w:proofErr w:type="spellEnd"/>
      <w:r w:rsidRPr="00B1203A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B1203A">
        <w:rPr>
          <w:rFonts w:ascii="Times New Roman Tj" w:eastAsiaTheme="minorHAnsi" w:hAnsi="Times New Roman Tj" w:cstheme="minorBidi"/>
          <w:color w:val="002060"/>
          <w:sz w:val="24"/>
          <w:szCs w:val="24"/>
        </w:rPr>
        <w:t>директори</w:t>
      </w:r>
      <w:proofErr w:type="spellEnd"/>
      <w:r w:rsidRPr="00B1203A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B1203A">
        <w:rPr>
          <w:rFonts w:ascii="Times New Roman Tj" w:eastAsiaTheme="minorHAnsi" w:hAnsi="Times New Roman Tj" w:cstheme="minorBidi"/>
          <w:color w:val="002060"/>
          <w:sz w:val="24"/>
          <w:szCs w:val="24"/>
        </w:rPr>
        <w:t>генералї</w:t>
      </w:r>
      <w:proofErr w:type="spellEnd"/>
      <w:r w:rsidRPr="00B1203A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B1203A">
        <w:rPr>
          <w:rFonts w:ascii="Times New Roman Tj" w:eastAsiaTheme="minorHAnsi" w:hAnsi="Times New Roman Tj" w:cstheme="minorBidi"/>
          <w:color w:val="002060"/>
          <w:sz w:val="24"/>
          <w:szCs w:val="24"/>
        </w:rPr>
        <w:t>оид</w:t>
      </w:r>
      <w:proofErr w:type="spellEnd"/>
      <w:r w:rsidRPr="00B1203A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ба </w:t>
      </w:r>
      <w:proofErr w:type="spellStart"/>
      <w:r w:rsidRPr="00B1203A">
        <w:rPr>
          <w:rFonts w:ascii="Times New Roman Tj" w:eastAsiaTheme="minorHAnsi" w:hAnsi="Times New Roman Tj" w:cstheme="minorBidi"/>
          <w:color w:val="002060"/>
          <w:sz w:val="24"/>
          <w:szCs w:val="24"/>
        </w:rPr>
        <w:t>корњои</w:t>
      </w:r>
      <w:proofErr w:type="spellEnd"/>
      <w:r w:rsidRPr="00B1203A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B1203A">
        <w:rPr>
          <w:rFonts w:ascii="Times New Roman Tj" w:eastAsiaTheme="minorHAnsi" w:hAnsi="Times New Roman Tj" w:cstheme="minorBidi"/>
          <w:color w:val="002060"/>
          <w:sz w:val="24"/>
          <w:szCs w:val="24"/>
        </w:rPr>
        <w:t>эпидемиологї</w:t>
      </w:r>
      <w:proofErr w:type="spellEnd"/>
      <w:r w:rsidRPr="00B1203A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B1203A">
        <w:rPr>
          <w:rFonts w:ascii="Times New Roman Tj" w:eastAsiaTheme="minorHAnsi" w:hAnsi="Times New Roman Tj" w:cstheme="minorBidi"/>
          <w:color w:val="002060"/>
          <w:sz w:val="24"/>
          <w:szCs w:val="24"/>
        </w:rPr>
        <w:t>ва</w:t>
      </w:r>
      <w:proofErr w:type="spellEnd"/>
      <w:r w:rsidRPr="00B1203A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B1203A">
        <w:rPr>
          <w:rFonts w:ascii="Times New Roman Tj" w:eastAsiaTheme="minorHAnsi" w:hAnsi="Times New Roman Tj" w:cstheme="minorBidi"/>
          <w:color w:val="002060"/>
          <w:sz w:val="24"/>
          <w:szCs w:val="24"/>
        </w:rPr>
        <w:t>иммунологї</w:t>
      </w:r>
      <w:proofErr w:type="spellEnd"/>
      <w:r w:rsidRPr="00B1203A">
        <w:rPr>
          <w:rFonts w:ascii="Times New Roman Tj" w:eastAsiaTheme="minorHAnsi" w:hAnsi="Times New Roman Tj" w:cstheme="minorBidi"/>
          <w:color w:val="002060"/>
          <w:sz w:val="24"/>
          <w:szCs w:val="24"/>
        </w:rPr>
        <w:t>;</w:t>
      </w:r>
    </w:p>
    <w:p w14:paraId="0C0C4890" w14:textId="4E487183" w:rsidR="00B1203A" w:rsidRDefault="00B1203A" w:rsidP="00B1203A">
      <w:pPr>
        <w:pStyle w:val="3"/>
        <w:tabs>
          <w:tab w:val="num" w:pos="720"/>
        </w:tabs>
        <w:spacing w:before="0" w:beforeAutospacing="0" w:after="0" w:afterAutospacing="0"/>
        <w:ind w:right="-164"/>
        <w:rPr>
          <w:rFonts w:ascii="Times New Roman Tj" w:eastAsiaTheme="minorHAnsi" w:hAnsi="Times New Roman Tj" w:cstheme="minorBidi"/>
          <w:color w:val="002060"/>
          <w:sz w:val="24"/>
          <w:szCs w:val="24"/>
        </w:rPr>
      </w:pPr>
    </w:p>
    <w:p w14:paraId="4C378714" w14:textId="77777777" w:rsidR="00B1203A" w:rsidRPr="00B1203A" w:rsidRDefault="00B1203A" w:rsidP="00B1203A">
      <w:pPr>
        <w:pStyle w:val="3"/>
        <w:tabs>
          <w:tab w:val="num" w:pos="720"/>
        </w:tabs>
        <w:spacing w:before="0" w:beforeAutospacing="0" w:after="0" w:afterAutospacing="0"/>
        <w:ind w:right="-164"/>
        <w:rPr>
          <w:rFonts w:ascii="Times New Roman Tj" w:hAnsi="Times New Roman Tj"/>
          <w:color w:val="002060"/>
          <w:sz w:val="24"/>
          <w:szCs w:val="24"/>
        </w:rPr>
      </w:pPr>
    </w:p>
    <w:p w14:paraId="46B20D47" w14:textId="35F31B29" w:rsidR="0050767A" w:rsidRDefault="0050767A" w:rsidP="0050767A">
      <w:pPr>
        <w:pStyle w:val="3"/>
        <w:numPr>
          <w:ilvl w:val="0"/>
          <w:numId w:val="10"/>
        </w:numPr>
        <w:tabs>
          <w:tab w:val="num" w:pos="360"/>
          <w:tab w:val="num" w:pos="720"/>
        </w:tabs>
        <w:spacing w:before="0" w:beforeAutospacing="0" w:after="0" w:afterAutospacing="0" w:line="600" w:lineRule="auto"/>
        <w:ind w:left="0" w:right="-164" w:firstLine="0"/>
        <w:rPr>
          <w:rFonts w:ascii="Times New Roman Tj" w:hAnsi="Times New Roman Tj"/>
          <w:color w:val="002060"/>
          <w:sz w:val="24"/>
          <w:szCs w:val="24"/>
        </w:rPr>
      </w:pPr>
      <w:proofErr w:type="spellStart"/>
      <w:r>
        <w:rPr>
          <w:rFonts w:ascii="Times New Roman Tj" w:hAnsi="Times New Roman Tj"/>
          <w:color w:val="002060"/>
          <w:sz w:val="24"/>
          <w:szCs w:val="24"/>
        </w:rPr>
        <w:t>Сайбурњонов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Д.</w:t>
      </w:r>
      <w:r w:rsidR="00B1203A">
        <w:rPr>
          <w:rFonts w:ascii="Times New Roman Tj" w:hAnsi="Times New Roman Tj"/>
          <w:color w:val="002060"/>
          <w:sz w:val="24"/>
          <w:szCs w:val="24"/>
        </w:rPr>
        <w:t>С.</w:t>
      </w:r>
      <w:r w:rsidR="00B1203A">
        <w:rPr>
          <w:rFonts w:ascii="Times New Roman Tj" w:hAnsi="Times New Roman Tj"/>
          <w:color w:val="002060"/>
          <w:sz w:val="24"/>
          <w:szCs w:val="24"/>
        </w:rPr>
        <w:tab/>
      </w:r>
      <w:r w:rsidR="00B1203A">
        <w:rPr>
          <w:rFonts w:ascii="Times New Roman Tj" w:hAnsi="Times New Roman Tj"/>
          <w:color w:val="002060"/>
          <w:sz w:val="24"/>
          <w:szCs w:val="24"/>
        </w:rPr>
        <w:tab/>
      </w:r>
      <w:r w:rsidR="00B1203A" w:rsidRPr="00B1203A">
        <w:rPr>
          <w:rFonts w:ascii="Times New Roman Tj" w:eastAsiaTheme="minorHAnsi" w:hAnsi="Times New Roman Tj" w:cstheme="minorBidi"/>
          <w:color w:val="002060"/>
          <w:sz w:val="24"/>
          <w:szCs w:val="24"/>
        </w:rPr>
        <w:t>–</w:t>
      </w:r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мудири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Шуъбаи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коммуникатсия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ва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робита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бо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љомеа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>;</w:t>
      </w:r>
    </w:p>
    <w:p w14:paraId="37B4349C" w14:textId="3B877A04" w:rsidR="0050767A" w:rsidRDefault="0050767A" w:rsidP="0050767A">
      <w:pPr>
        <w:pStyle w:val="3"/>
        <w:numPr>
          <w:ilvl w:val="0"/>
          <w:numId w:val="10"/>
        </w:numPr>
        <w:tabs>
          <w:tab w:val="num" w:pos="360"/>
          <w:tab w:val="num" w:pos="720"/>
        </w:tabs>
        <w:spacing w:line="600" w:lineRule="auto"/>
        <w:ind w:left="284" w:hanging="284"/>
        <w:rPr>
          <w:rFonts w:ascii="Times New Roman Tj" w:hAnsi="Times New Roman Tj"/>
          <w:color w:val="002060"/>
          <w:sz w:val="24"/>
          <w:szCs w:val="24"/>
        </w:rPr>
      </w:pPr>
      <w:proofErr w:type="spellStart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Мавлонов</w:t>
      </w:r>
      <w:proofErr w:type="spellEnd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Ф.Ш. </w:t>
      </w:r>
      <w:r w:rsidR="00B1203A">
        <w:rPr>
          <w:rFonts w:ascii="Times New Roman Tj" w:eastAsiaTheme="minorHAnsi" w:hAnsi="Times New Roman Tj" w:cstheme="minorBidi"/>
          <w:color w:val="002060"/>
          <w:sz w:val="24"/>
          <w:szCs w:val="24"/>
        </w:rPr>
        <w:tab/>
      </w:r>
      <w:r w:rsidR="00B1203A">
        <w:rPr>
          <w:rFonts w:ascii="Times New Roman Tj" w:eastAsiaTheme="minorHAnsi" w:hAnsi="Times New Roman Tj" w:cstheme="minorBidi"/>
          <w:color w:val="002060"/>
          <w:sz w:val="24"/>
          <w:szCs w:val="24"/>
        </w:rPr>
        <w:tab/>
      </w:r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– </w:t>
      </w:r>
      <w:proofErr w:type="spellStart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мудири</w:t>
      </w:r>
      <w:proofErr w:type="spellEnd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Шуъбаи</w:t>
      </w:r>
      <w:proofErr w:type="spellEnd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ташкилию</w:t>
      </w:r>
      <w:proofErr w:type="spellEnd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оморї</w:t>
      </w:r>
      <w:proofErr w:type="spellEnd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;</w:t>
      </w:r>
    </w:p>
    <w:p w14:paraId="17531A05" w14:textId="0473EC30" w:rsidR="0050767A" w:rsidRDefault="0050767A" w:rsidP="0050767A">
      <w:pPr>
        <w:pStyle w:val="3"/>
        <w:numPr>
          <w:ilvl w:val="0"/>
          <w:numId w:val="10"/>
        </w:numPr>
        <w:tabs>
          <w:tab w:val="num" w:pos="360"/>
          <w:tab w:val="num" w:pos="720"/>
        </w:tabs>
        <w:spacing w:line="600" w:lineRule="auto"/>
        <w:ind w:left="284" w:hanging="284"/>
        <w:rPr>
          <w:rFonts w:ascii="Times New Roman Tj" w:hAnsi="Times New Roman Tj"/>
          <w:color w:val="002060"/>
          <w:sz w:val="24"/>
          <w:szCs w:val="24"/>
        </w:rPr>
      </w:pPr>
      <w:proofErr w:type="spellStart"/>
      <w:r>
        <w:rPr>
          <w:rFonts w:ascii="Cambria" w:hAnsi="Cambria" w:cs="Cambria"/>
          <w:color w:val="002060"/>
          <w:sz w:val="24"/>
          <w:szCs w:val="24"/>
        </w:rPr>
        <w:t>Ғ</w:t>
      </w:r>
      <w:r>
        <w:rPr>
          <w:rFonts w:ascii="Times New Roman Tj" w:hAnsi="Times New Roman Tj"/>
          <w:color w:val="002060"/>
          <w:sz w:val="24"/>
          <w:szCs w:val="24"/>
        </w:rPr>
        <w:t>афуров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О.Х. </w:t>
      </w:r>
      <w:r w:rsidR="00B1203A">
        <w:rPr>
          <w:rFonts w:ascii="Times New Roman Tj" w:hAnsi="Times New Roman Tj"/>
          <w:color w:val="002060"/>
          <w:sz w:val="24"/>
          <w:szCs w:val="24"/>
        </w:rPr>
        <w:tab/>
      </w:r>
      <w:r w:rsidR="00B1203A">
        <w:rPr>
          <w:rFonts w:ascii="Times New Roman Tj" w:hAnsi="Times New Roman Tj"/>
          <w:color w:val="002060"/>
          <w:sz w:val="24"/>
          <w:szCs w:val="24"/>
        </w:rPr>
        <w:tab/>
      </w:r>
      <w:r w:rsidR="00B1203A">
        <w:rPr>
          <w:rFonts w:ascii="Times New Roman Tj" w:hAnsi="Times New Roman Tj"/>
          <w:color w:val="002060"/>
          <w:sz w:val="24"/>
          <w:szCs w:val="24"/>
        </w:rPr>
        <w:tab/>
      </w:r>
      <w:r>
        <w:rPr>
          <w:rFonts w:ascii="Times New Roman Tj" w:hAnsi="Times New Roman Tj"/>
          <w:color w:val="002060"/>
          <w:sz w:val="24"/>
          <w:szCs w:val="24"/>
        </w:rPr>
        <w:t xml:space="preserve">–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сардори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Шуъбаи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бањисобгирии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муњосибї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>.</w:t>
      </w:r>
    </w:p>
    <w:p w14:paraId="1FD5F628" w14:textId="77777777" w:rsidR="005221DF" w:rsidRDefault="005221DF"/>
    <w:sectPr w:rsidR="005221DF" w:rsidSect="00B1203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5ABE"/>
    <w:multiLevelType w:val="hybridMultilevel"/>
    <w:tmpl w:val="E35CFC72"/>
    <w:lvl w:ilvl="0" w:tplc="DC4AAEE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76040"/>
    <w:multiLevelType w:val="multilevel"/>
    <w:tmpl w:val="819C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D2C5D"/>
    <w:multiLevelType w:val="multilevel"/>
    <w:tmpl w:val="647E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60512D"/>
    <w:multiLevelType w:val="multilevel"/>
    <w:tmpl w:val="DE32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263069"/>
    <w:multiLevelType w:val="multilevel"/>
    <w:tmpl w:val="AED0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0A6535"/>
    <w:multiLevelType w:val="multilevel"/>
    <w:tmpl w:val="D91C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F055F4"/>
    <w:multiLevelType w:val="multilevel"/>
    <w:tmpl w:val="8396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2005E2"/>
    <w:multiLevelType w:val="multilevel"/>
    <w:tmpl w:val="C874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57226E"/>
    <w:multiLevelType w:val="multilevel"/>
    <w:tmpl w:val="1A08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79"/>
    <w:rsid w:val="00017C60"/>
    <w:rsid w:val="0028440F"/>
    <w:rsid w:val="002E1DB2"/>
    <w:rsid w:val="00300BB6"/>
    <w:rsid w:val="0036244F"/>
    <w:rsid w:val="003B0EE4"/>
    <w:rsid w:val="0050767A"/>
    <w:rsid w:val="005221DF"/>
    <w:rsid w:val="00663F79"/>
    <w:rsid w:val="008B2A54"/>
    <w:rsid w:val="00B1203A"/>
    <w:rsid w:val="00C329BF"/>
    <w:rsid w:val="00E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6FB57"/>
  <w15:docId w15:val="{8A7BBEE4-CE68-424A-9011-8C32B485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44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844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44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44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8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44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Оятулло Гафуров</cp:lastModifiedBy>
  <cp:revision>16</cp:revision>
  <dcterms:created xsi:type="dcterms:W3CDTF">2025-08-10T07:20:00Z</dcterms:created>
  <dcterms:modified xsi:type="dcterms:W3CDTF">2025-08-15T06:43:00Z</dcterms:modified>
</cp:coreProperties>
</file>